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AF" w:rsidRPr="00757BAF" w:rsidRDefault="00757BAF" w:rsidP="00757BAF">
      <w:pPr>
        <w:shd w:val="clear" w:color="auto" w:fill="F5F6F1"/>
        <w:spacing w:before="100" w:beforeAutospacing="1" w:after="100" w:afterAutospacing="1" w:line="360" w:lineRule="atLeast"/>
        <w:outlineLvl w:val="2"/>
        <w:rPr>
          <w:rFonts w:ascii="swiss_lc" w:eastAsia="Times New Roman" w:hAnsi="swiss_lc" w:cs="Arial"/>
          <w:color w:val="000000"/>
          <w:sz w:val="36"/>
          <w:szCs w:val="36"/>
          <w:lang w:eastAsia="it-IT"/>
        </w:rPr>
      </w:pPr>
      <w:r w:rsidRPr="00757BAF">
        <w:rPr>
          <w:rFonts w:ascii="swiss_lc" w:eastAsia="Times New Roman" w:hAnsi="swiss_lc" w:cs="Arial"/>
          <w:b/>
          <w:bCs/>
          <w:color w:val="000000"/>
          <w:sz w:val="36"/>
          <w:szCs w:val="36"/>
          <w:lang w:eastAsia="it-IT"/>
        </w:rPr>
        <w:t>Perché scegliere la cucina in muratura</w:t>
      </w:r>
    </w:p>
    <w:p w:rsidR="00757BAF" w:rsidRPr="00757BAF" w:rsidRDefault="00757BAF" w:rsidP="00757BAF">
      <w:pPr>
        <w:shd w:val="clear" w:color="auto" w:fill="F5F6F1"/>
        <w:spacing w:before="100" w:beforeAutospacing="1" w:after="100" w:afterAutospacing="1" w:line="360" w:lineRule="atLeast"/>
        <w:rPr>
          <w:rFonts w:ascii="Arial" w:eastAsia="Times New Roman" w:hAnsi="Arial" w:cs="Arial"/>
          <w:color w:val="000000"/>
          <w:sz w:val="18"/>
          <w:szCs w:val="18"/>
          <w:lang w:eastAsia="it-IT"/>
        </w:rPr>
      </w:pPr>
      <w:r w:rsidRPr="00757BAF">
        <w:rPr>
          <w:rFonts w:ascii="Arial" w:eastAsia="Times New Roman" w:hAnsi="Arial" w:cs="Arial"/>
          <w:color w:val="000000"/>
          <w:sz w:val="18"/>
          <w:szCs w:val="18"/>
          <w:lang w:eastAsia="it-IT"/>
        </w:rPr>
        <w:br/>
        <w:t xml:space="preserve">La </w:t>
      </w:r>
      <w:r w:rsidRPr="00757BAF">
        <w:rPr>
          <w:rFonts w:ascii="Arial" w:eastAsia="Times New Roman" w:hAnsi="Arial" w:cs="Arial"/>
          <w:b/>
          <w:bCs/>
          <w:color w:val="000000"/>
          <w:sz w:val="18"/>
          <w:szCs w:val="18"/>
          <w:lang w:eastAsia="it-IT"/>
        </w:rPr>
        <w:t>cucina in muratura</w:t>
      </w:r>
      <w:r w:rsidRPr="00757BAF">
        <w:rPr>
          <w:rFonts w:ascii="Arial" w:eastAsia="Times New Roman" w:hAnsi="Arial" w:cs="Arial"/>
          <w:color w:val="000000"/>
          <w:sz w:val="18"/>
          <w:szCs w:val="18"/>
          <w:lang w:eastAsia="it-IT"/>
        </w:rPr>
        <w:t xml:space="preserve"> nasce, come tipologia, dalla volontà di ricreare un ambiente molto particolare come era quello delle cucine di una volta, presenti soprattutto in ambienti rurali. </w:t>
      </w:r>
      <w:r w:rsidRPr="00757BAF">
        <w:rPr>
          <w:rFonts w:ascii="Arial" w:eastAsia="Times New Roman" w:hAnsi="Arial" w:cs="Arial"/>
          <w:color w:val="000000"/>
          <w:sz w:val="18"/>
          <w:szCs w:val="18"/>
          <w:lang w:eastAsia="it-IT"/>
        </w:rPr>
        <w:br/>
        <w:t xml:space="preserve">L’idea di ricostituire uno schema compositivo che comporti un fulcro centrale rappresentato dalla </w:t>
      </w:r>
      <w:r w:rsidRPr="00757BAF">
        <w:rPr>
          <w:rFonts w:ascii="Arial" w:eastAsia="Times New Roman" w:hAnsi="Arial" w:cs="Arial"/>
          <w:b/>
          <w:bCs/>
          <w:color w:val="000000"/>
          <w:sz w:val="18"/>
          <w:szCs w:val="18"/>
          <w:lang w:eastAsia="it-IT"/>
        </w:rPr>
        <w:t>zona cottura</w:t>
      </w:r>
      <w:r w:rsidRPr="00757BAF">
        <w:rPr>
          <w:rFonts w:ascii="Arial" w:eastAsia="Times New Roman" w:hAnsi="Arial" w:cs="Arial"/>
          <w:color w:val="000000"/>
          <w:sz w:val="18"/>
          <w:szCs w:val="18"/>
          <w:lang w:eastAsia="it-IT"/>
        </w:rPr>
        <w:t xml:space="preserve"> intorno a cui sviluppare successivamente il resto dell’ambiente, rappresenta una scelta di stile ma anche di concezione precisa di come vivere i propri </w:t>
      </w:r>
      <w:r w:rsidRPr="00757BAF">
        <w:rPr>
          <w:rFonts w:ascii="Arial" w:eastAsia="Times New Roman" w:hAnsi="Arial" w:cs="Arial"/>
          <w:b/>
          <w:bCs/>
          <w:color w:val="000000"/>
          <w:sz w:val="18"/>
          <w:szCs w:val="18"/>
          <w:lang w:eastAsia="it-IT"/>
        </w:rPr>
        <w:t>spazi abitativi</w:t>
      </w:r>
      <w:r w:rsidRPr="00757BAF">
        <w:rPr>
          <w:rFonts w:ascii="Arial" w:eastAsia="Times New Roman" w:hAnsi="Arial" w:cs="Arial"/>
          <w:color w:val="000000"/>
          <w:sz w:val="18"/>
          <w:szCs w:val="18"/>
          <w:lang w:eastAsia="it-IT"/>
        </w:rPr>
        <w:t>.</w:t>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t>L’idea di avere un am</w:t>
      </w:r>
      <w:r w:rsidR="00BC4E7D">
        <w:rPr>
          <w:rFonts w:ascii="Arial" w:eastAsia="Times New Roman" w:hAnsi="Arial" w:cs="Arial"/>
          <w:color w:val="000000"/>
          <w:sz w:val="18"/>
          <w:szCs w:val="18"/>
          <w:lang w:eastAsia="it-IT"/>
        </w:rPr>
        <w:t>b</w:t>
      </w:r>
      <w:r w:rsidRPr="00757BAF">
        <w:rPr>
          <w:rFonts w:ascii="Arial" w:eastAsia="Times New Roman" w:hAnsi="Arial" w:cs="Arial"/>
          <w:color w:val="000000"/>
          <w:sz w:val="18"/>
          <w:szCs w:val="18"/>
          <w:lang w:eastAsia="it-IT"/>
        </w:rPr>
        <w:t xml:space="preserve">iente dedicato al ricevimento di amici e i familiari e che fosse inteso più accogliente e informale rispetto al resto della </w:t>
      </w:r>
      <w:hyperlink r:id="rId6" w:tooltip="casa" w:history="1">
        <w:r w:rsidRPr="00757BAF">
          <w:rPr>
            <w:rFonts w:ascii="Arial" w:eastAsia="Times New Roman" w:hAnsi="Arial" w:cs="Arial"/>
            <w:b/>
            <w:bCs/>
            <w:color w:val="000000"/>
            <w:sz w:val="18"/>
            <w:szCs w:val="18"/>
            <w:u w:val="single"/>
            <w:lang w:eastAsia="it-IT"/>
          </w:rPr>
          <w:t>casa</w:t>
        </w:r>
      </w:hyperlink>
      <w:r w:rsidRPr="00757BAF">
        <w:rPr>
          <w:rFonts w:ascii="Arial" w:eastAsia="Times New Roman" w:hAnsi="Arial" w:cs="Arial"/>
          <w:color w:val="000000"/>
          <w:sz w:val="18"/>
          <w:szCs w:val="18"/>
          <w:lang w:eastAsia="it-IT"/>
        </w:rPr>
        <w:t xml:space="preserve">, ha portato a un </w:t>
      </w:r>
      <w:proofErr w:type="spellStart"/>
      <w:r w:rsidRPr="00757BAF">
        <w:rPr>
          <w:rFonts w:ascii="Arial" w:eastAsia="Times New Roman" w:hAnsi="Arial" w:cs="Arial"/>
          <w:i/>
          <w:iCs/>
          <w:color w:val="000000"/>
          <w:sz w:val="18"/>
          <w:szCs w:val="18"/>
          <w:lang w:eastAsia="it-IT"/>
        </w:rPr>
        <w:t>concept</w:t>
      </w:r>
      <w:proofErr w:type="spellEnd"/>
      <w:r w:rsidRPr="00757BAF">
        <w:rPr>
          <w:rFonts w:ascii="Arial" w:eastAsia="Times New Roman" w:hAnsi="Arial" w:cs="Arial"/>
          <w:i/>
          <w:iCs/>
          <w:color w:val="000000"/>
          <w:sz w:val="18"/>
          <w:szCs w:val="18"/>
          <w:lang w:eastAsia="it-IT"/>
        </w:rPr>
        <w:t xml:space="preserve"> progettuale</w:t>
      </w:r>
      <w:r w:rsidRPr="00757BAF">
        <w:rPr>
          <w:rFonts w:ascii="Arial" w:eastAsia="Times New Roman" w:hAnsi="Arial" w:cs="Arial"/>
          <w:color w:val="000000"/>
          <w:sz w:val="18"/>
          <w:szCs w:val="18"/>
          <w:lang w:eastAsia="it-IT"/>
        </w:rPr>
        <w:t xml:space="preserve"> degli interni finalizzato al </w:t>
      </w:r>
      <w:r w:rsidRPr="00757BAF">
        <w:rPr>
          <w:rFonts w:ascii="Arial" w:eastAsia="Times New Roman" w:hAnsi="Arial" w:cs="Arial"/>
          <w:i/>
          <w:iCs/>
          <w:color w:val="000000"/>
          <w:sz w:val="18"/>
          <w:szCs w:val="18"/>
          <w:lang w:eastAsia="it-IT"/>
        </w:rPr>
        <w:t>ritagliare</w:t>
      </w:r>
      <w:r w:rsidRPr="00757BAF">
        <w:rPr>
          <w:rFonts w:ascii="Arial" w:eastAsia="Times New Roman" w:hAnsi="Arial" w:cs="Arial"/>
          <w:color w:val="000000"/>
          <w:sz w:val="18"/>
          <w:szCs w:val="18"/>
          <w:lang w:eastAsia="it-IT"/>
        </w:rPr>
        <w:t xml:space="preserve"> o al </w:t>
      </w:r>
      <w:r w:rsidRPr="00757BAF">
        <w:rPr>
          <w:rFonts w:ascii="Arial" w:eastAsia="Times New Roman" w:hAnsi="Arial" w:cs="Arial"/>
          <w:i/>
          <w:iCs/>
          <w:color w:val="000000"/>
          <w:sz w:val="18"/>
          <w:szCs w:val="18"/>
          <w:lang w:eastAsia="it-IT"/>
        </w:rPr>
        <w:t>riconvertire</w:t>
      </w:r>
      <w:r w:rsidRPr="00757BAF">
        <w:rPr>
          <w:rFonts w:ascii="Arial" w:eastAsia="Times New Roman" w:hAnsi="Arial" w:cs="Arial"/>
          <w:color w:val="000000"/>
          <w:sz w:val="18"/>
          <w:szCs w:val="18"/>
          <w:lang w:eastAsia="it-IT"/>
        </w:rPr>
        <w:t xml:space="preserve"> spazi nati, in realtà, per destinazioni d’uso diverse.</w:t>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t xml:space="preserve">Non a caso la </w:t>
      </w:r>
      <w:r w:rsidRPr="00757BAF">
        <w:rPr>
          <w:rFonts w:ascii="Arial" w:eastAsia="Times New Roman" w:hAnsi="Arial" w:cs="Arial"/>
          <w:b/>
          <w:bCs/>
          <w:color w:val="000000"/>
          <w:sz w:val="18"/>
          <w:szCs w:val="18"/>
          <w:lang w:eastAsia="it-IT"/>
        </w:rPr>
        <w:t>cucina in muratura</w:t>
      </w:r>
      <w:r w:rsidRPr="00757BAF">
        <w:rPr>
          <w:rFonts w:ascii="Arial" w:eastAsia="Times New Roman" w:hAnsi="Arial" w:cs="Arial"/>
          <w:color w:val="000000"/>
          <w:sz w:val="18"/>
          <w:szCs w:val="18"/>
          <w:lang w:eastAsia="it-IT"/>
        </w:rPr>
        <w:t>, almeno agli inizi di questa sorta di</w:t>
      </w:r>
      <w:r w:rsidRPr="00757BAF">
        <w:rPr>
          <w:rFonts w:ascii="Arial" w:eastAsia="Times New Roman" w:hAnsi="Arial" w:cs="Arial"/>
          <w:i/>
          <w:iCs/>
          <w:color w:val="000000"/>
          <w:sz w:val="18"/>
          <w:szCs w:val="18"/>
          <w:lang w:eastAsia="it-IT"/>
        </w:rPr>
        <w:t xml:space="preserve"> revival</w:t>
      </w:r>
      <w:r w:rsidRPr="00757BAF">
        <w:rPr>
          <w:rFonts w:ascii="Arial" w:eastAsia="Times New Roman" w:hAnsi="Arial" w:cs="Arial"/>
          <w:color w:val="000000"/>
          <w:sz w:val="18"/>
          <w:szCs w:val="18"/>
          <w:lang w:eastAsia="it-IT"/>
        </w:rPr>
        <w:t xml:space="preserve">, è stata spesso associata alla presenza di una </w:t>
      </w:r>
      <w:r w:rsidRPr="00757BAF">
        <w:rPr>
          <w:rFonts w:ascii="Arial" w:eastAsia="Times New Roman" w:hAnsi="Arial" w:cs="Arial"/>
          <w:b/>
          <w:bCs/>
          <w:color w:val="000000"/>
          <w:sz w:val="18"/>
          <w:szCs w:val="18"/>
          <w:lang w:eastAsia="it-IT"/>
        </w:rPr>
        <w:t>tavernetta</w:t>
      </w:r>
      <w:r w:rsidRPr="00757BAF">
        <w:rPr>
          <w:rFonts w:ascii="Arial" w:eastAsia="Times New Roman" w:hAnsi="Arial" w:cs="Arial"/>
          <w:color w:val="000000"/>
          <w:sz w:val="18"/>
          <w:szCs w:val="18"/>
          <w:lang w:eastAsia="it-IT"/>
        </w:rPr>
        <w:t xml:space="preserve"> o un </w:t>
      </w:r>
      <w:r w:rsidRPr="00757BAF">
        <w:rPr>
          <w:rFonts w:ascii="Arial" w:eastAsia="Times New Roman" w:hAnsi="Arial" w:cs="Arial"/>
          <w:b/>
          <w:bCs/>
          <w:color w:val="000000"/>
          <w:sz w:val="18"/>
          <w:szCs w:val="18"/>
          <w:lang w:eastAsia="it-IT"/>
        </w:rPr>
        <w:t>sottotetto abitabile</w:t>
      </w:r>
      <w:r w:rsidRPr="00757BAF">
        <w:rPr>
          <w:rFonts w:ascii="Arial" w:eastAsia="Times New Roman" w:hAnsi="Arial" w:cs="Arial"/>
          <w:color w:val="000000"/>
          <w:sz w:val="18"/>
          <w:szCs w:val="18"/>
          <w:lang w:eastAsia="it-IT"/>
        </w:rPr>
        <w:t>, o comunque ad ambienti dislocati in punti della casa al di fuori degli spazi quotidiani veri e propri.</w:t>
      </w:r>
    </w:p>
    <w:p w:rsidR="00757BAF" w:rsidRPr="00757BAF" w:rsidRDefault="00757BAF" w:rsidP="00757BAF">
      <w:pPr>
        <w:shd w:val="clear" w:color="auto" w:fill="F5F6F1"/>
        <w:spacing w:after="0" w:line="360" w:lineRule="atLeast"/>
        <w:rPr>
          <w:rFonts w:ascii="Arial" w:eastAsia="Times New Roman" w:hAnsi="Arial" w:cs="Arial"/>
          <w:color w:val="000000"/>
          <w:sz w:val="18"/>
          <w:szCs w:val="18"/>
          <w:lang w:eastAsia="it-IT"/>
        </w:rPr>
      </w:pPr>
    </w:p>
    <w:p w:rsidR="00757BAF" w:rsidRPr="00757BAF" w:rsidRDefault="00757BAF" w:rsidP="00757BAF">
      <w:pPr>
        <w:shd w:val="clear" w:color="auto" w:fill="F9F9F9"/>
        <w:spacing w:after="0" w:line="360" w:lineRule="atLeast"/>
        <w:rPr>
          <w:rFonts w:ascii="Arial" w:eastAsia="Times New Roman" w:hAnsi="Arial" w:cs="Arial"/>
          <w:color w:val="000000"/>
          <w:sz w:val="18"/>
          <w:szCs w:val="18"/>
          <w:lang w:eastAsia="it-IT"/>
        </w:rPr>
      </w:pPr>
      <w:r>
        <w:rPr>
          <w:rFonts w:ascii="Arial" w:eastAsia="Times New Roman" w:hAnsi="Arial" w:cs="Arial"/>
          <w:noProof/>
          <w:color w:val="000000"/>
          <w:sz w:val="18"/>
          <w:szCs w:val="18"/>
          <w:lang w:eastAsia="it-IT"/>
        </w:rPr>
        <w:drawing>
          <wp:inline distT="0" distB="0" distL="0" distR="0">
            <wp:extent cx="6562725" cy="3810000"/>
            <wp:effectExtent l="0" t="0" r="9525" b="0"/>
            <wp:docPr id="26" name="Immagine 26" descr="Cucine in muratura: Snaidero, Ginestr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cine in muratura: Snaidero, Ginestra">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2725" cy="3810000"/>
                    </a:xfrm>
                    <a:prstGeom prst="rect">
                      <a:avLst/>
                    </a:prstGeom>
                    <a:noFill/>
                    <a:ln>
                      <a:noFill/>
                    </a:ln>
                  </pic:spPr>
                </pic:pic>
              </a:graphicData>
            </a:graphic>
          </wp:inline>
        </w:drawing>
      </w:r>
    </w:p>
    <w:p w:rsidR="00757BAF" w:rsidRPr="00757BAF" w:rsidRDefault="00757BAF" w:rsidP="00757BAF">
      <w:pPr>
        <w:shd w:val="clear" w:color="auto" w:fill="FFFFFF"/>
        <w:spacing w:before="100" w:beforeAutospacing="1" w:after="100" w:afterAutospacing="1" w:line="450" w:lineRule="atLeast"/>
        <w:outlineLvl w:val="3"/>
        <w:rPr>
          <w:rFonts w:ascii="swiss_lc" w:eastAsia="Times New Roman" w:hAnsi="swiss_lc" w:cs="Arial"/>
          <w:b/>
          <w:bCs/>
          <w:vanish/>
          <w:color w:val="000000"/>
          <w:sz w:val="27"/>
          <w:szCs w:val="27"/>
          <w:lang w:eastAsia="it-IT"/>
        </w:rPr>
      </w:pPr>
      <w:r w:rsidRPr="00757BAF">
        <w:rPr>
          <w:rFonts w:ascii="swiss_lc" w:eastAsia="Times New Roman" w:hAnsi="swiss_lc" w:cs="Arial"/>
          <w:b/>
          <w:bCs/>
          <w:vanish/>
          <w:color w:val="000000"/>
          <w:sz w:val="27"/>
          <w:szCs w:val="27"/>
          <w:lang w:eastAsia="it-IT"/>
        </w:rPr>
        <w:t xml:space="preserve">Cucine in muratura: Snaidero, Ginestra </w:t>
      </w:r>
    </w:p>
    <w:p w:rsidR="00757BAF" w:rsidRPr="00757BAF" w:rsidRDefault="00757BAF" w:rsidP="00757BAF">
      <w:pPr>
        <w:shd w:val="clear" w:color="auto" w:fill="F9F9F9"/>
        <w:spacing w:after="0" w:line="360" w:lineRule="atLeast"/>
        <w:rPr>
          <w:rFonts w:ascii="Arial" w:eastAsia="Times New Roman" w:hAnsi="Arial" w:cs="Arial"/>
          <w:color w:val="000000"/>
          <w:sz w:val="18"/>
          <w:szCs w:val="18"/>
          <w:lang w:eastAsia="it-IT"/>
        </w:rPr>
      </w:pPr>
    </w:p>
    <w:p w:rsidR="00757BAF" w:rsidRPr="00757BAF" w:rsidRDefault="00757BAF" w:rsidP="00757BAF">
      <w:pPr>
        <w:shd w:val="clear" w:color="auto" w:fill="F9F9F9"/>
        <w:spacing w:after="0" w:line="360" w:lineRule="atLeast"/>
        <w:rPr>
          <w:rFonts w:ascii="Arial" w:eastAsia="Times New Roman" w:hAnsi="Arial" w:cs="Arial"/>
          <w:color w:val="000000"/>
          <w:sz w:val="18"/>
          <w:szCs w:val="18"/>
          <w:lang w:eastAsia="it-IT"/>
        </w:rPr>
      </w:pPr>
    </w:p>
    <w:p w:rsidR="00757BAF" w:rsidRPr="00757BAF" w:rsidRDefault="00757BAF" w:rsidP="00757BAF">
      <w:pPr>
        <w:shd w:val="clear" w:color="auto" w:fill="FFFFFF"/>
        <w:spacing w:before="100" w:beforeAutospacing="1" w:after="100" w:afterAutospacing="1" w:line="450" w:lineRule="atLeast"/>
        <w:outlineLvl w:val="3"/>
        <w:rPr>
          <w:rFonts w:ascii="swiss_lc" w:eastAsia="Times New Roman" w:hAnsi="swiss_lc" w:cs="Arial"/>
          <w:b/>
          <w:bCs/>
          <w:vanish/>
          <w:color w:val="000000"/>
          <w:sz w:val="27"/>
          <w:szCs w:val="27"/>
          <w:lang w:eastAsia="it-IT"/>
        </w:rPr>
      </w:pPr>
      <w:r w:rsidRPr="00757BAF">
        <w:rPr>
          <w:rFonts w:ascii="swiss_lc" w:eastAsia="Times New Roman" w:hAnsi="swiss_lc" w:cs="Arial"/>
          <w:b/>
          <w:bCs/>
          <w:vanish/>
          <w:color w:val="000000"/>
          <w:sz w:val="27"/>
          <w:szCs w:val="27"/>
          <w:lang w:eastAsia="it-IT"/>
        </w:rPr>
        <w:t xml:space="preserve">Cucine in muratura: Gatto, Emma </w:t>
      </w:r>
    </w:p>
    <w:p w:rsidR="00757BAF" w:rsidRPr="00757BAF" w:rsidRDefault="00757BAF" w:rsidP="00757BAF">
      <w:pPr>
        <w:shd w:val="clear" w:color="auto" w:fill="F9F9F9"/>
        <w:spacing w:after="0" w:line="360" w:lineRule="atLeast"/>
        <w:rPr>
          <w:rFonts w:ascii="Arial" w:eastAsia="Times New Roman" w:hAnsi="Arial" w:cs="Arial"/>
          <w:color w:val="000000"/>
          <w:sz w:val="18"/>
          <w:szCs w:val="18"/>
          <w:lang w:eastAsia="it-IT"/>
        </w:rPr>
      </w:pPr>
    </w:p>
    <w:p w:rsidR="00757BAF" w:rsidRPr="00757BAF" w:rsidRDefault="00757BAF" w:rsidP="00757BAF">
      <w:pPr>
        <w:shd w:val="clear" w:color="auto" w:fill="F9F9F9"/>
        <w:spacing w:after="0" w:line="360" w:lineRule="atLeast"/>
        <w:rPr>
          <w:rFonts w:ascii="swiss_lc" w:eastAsia="Times New Roman" w:hAnsi="swiss_lc" w:cs="Arial"/>
          <w:b/>
          <w:bCs/>
          <w:vanish/>
          <w:color w:val="000000"/>
          <w:sz w:val="27"/>
          <w:szCs w:val="27"/>
          <w:lang w:eastAsia="it-IT"/>
        </w:rPr>
      </w:pPr>
      <w:r w:rsidRPr="00757BAF">
        <w:rPr>
          <w:rFonts w:ascii="swiss_lc" w:eastAsia="Times New Roman" w:hAnsi="swiss_lc" w:cs="Arial"/>
          <w:b/>
          <w:bCs/>
          <w:vanish/>
          <w:color w:val="000000"/>
          <w:sz w:val="27"/>
          <w:szCs w:val="27"/>
          <w:lang w:eastAsia="it-IT"/>
        </w:rPr>
        <w:t xml:space="preserve">Cucine in muratura: Gatto, Rosalba </w:t>
      </w:r>
    </w:p>
    <w:p w:rsidR="00757BAF" w:rsidRPr="00757BAF" w:rsidRDefault="00757BAF" w:rsidP="00757BAF">
      <w:pPr>
        <w:shd w:val="clear" w:color="auto" w:fill="F9F9F9"/>
        <w:spacing w:after="0" w:line="360" w:lineRule="atLeast"/>
        <w:rPr>
          <w:rFonts w:ascii="Arial" w:eastAsia="Times New Roman" w:hAnsi="Arial" w:cs="Arial"/>
          <w:color w:val="000000"/>
          <w:sz w:val="18"/>
          <w:szCs w:val="18"/>
          <w:lang w:eastAsia="it-IT"/>
        </w:rPr>
      </w:pPr>
    </w:p>
    <w:p w:rsidR="00757BAF" w:rsidRPr="00757BAF" w:rsidRDefault="00757BAF" w:rsidP="00757BAF">
      <w:pPr>
        <w:shd w:val="clear" w:color="auto" w:fill="FFFFFF"/>
        <w:spacing w:before="100" w:beforeAutospacing="1" w:after="100" w:afterAutospacing="1" w:line="450" w:lineRule="atLeast"/>
        <w:outlineLvl w:val="3"/>
        <w:rPr>
          <w:rFonts w:ascii="swiss_lc" w:eastAsia="Times New Roman" w:hAnsi="swiss_lc" w:cs="Arial"/>
          <w:b/>
          <w:bCs/>
          <w:vanish/>
          <w:color w:val="000000"/>
          <w:sz w:val="27"/>
          <w:szCs w:val="27"/>
          <w:lang w:eastAsia="it-IT"/>
        </w:rPr>
      </w:pPr>
      <w:r w:rsidRPr="00757BAF">
        <w:rPr>
          <w:rFonts w:ascii="swiss_lc" w:eastAsia="Times New Roman" w:hAnsi="swiss_lc" w:cs="Arial"/>
          <w:b/>
          <w:bCs/>
          <w:vanish/>
          <w:color w:val="000000"/>
          <w:sz w:val="27"/>
          <w:szCs w:val="27"/>
          <w:lang w:eastAsia="it-IT"/>
        </w:rPr>
        <w:t xml:space="preserve">Cucine in muratura: Gatto, Emma noce </w:t>
      </w:r>
    </w:p>
    <w:p w:rsidR="00757BAF" w:rsidRPr="00757BAF" w:rsidRDefault="00757BAF" w:rsidP="00757BAF">
      <w:pPr>
        <w:shd w:val="clear" w:color="auto" w:fill="F9F9F9"/>
        <w:spacing w:after="0" w:line="360" w:lineRule="atLeast"/>
        <w:rPr>
          <w:rFonts w:ascii="Arial" w:eastAsia="Times New Roman" w:hAnsi="Arial" w:cs="Arial"/>
          <w:color w:val="000000"/>
          <w:sz w:val="18"/>
          <w:szCs w:val="18"/>
          <w:lang w:eastAsia="it-IT"/>
        </w:rPr>
      </w:pPr>
    </w:p>
    <w:p w:rsidR="00757BAF" w:rsidRPr="00757BAF" w:rsidRDefault="00757BAF" w:rsidP="00757BAF">
      <w:pPr>
        <w:shd w:val="clear" w:color="auto" w:fill="FFFFFF"/>
        <w:spacing w:before="100" w:beforeAutospacing="1" w:after="100" w:afterAutospacing="1" w:line="450" w:lineRule="atLeast"/>
        <w:outlineLvl w:val="3"/>
        <w:rPr>
          <w:rFonts w:ascii="swiss_lc" w:eastAsia="Times New Roman" w:hAnsi="swiss_lc" w:cs="Arial"/>
          <w:b/>
          <w:bCs/>
          <w:vanish/>
          <w:color w:val="000000"/>
          <w:sz w:val="27"/>
          <w:szCs w:val="27"/>
          <w:lang w:eastAsia="it-IT"/>
        </w:rPr>
      </w:pPr>
      <w:r w:rsidRPr="00757BAF">
        <w:rPr>
          <w:rFonts w:ascii="swiss_lc" w:eastAsia="Times New Roman" w:hAnsi="swiss_lc" w:cs="Arial"/>
          <w:b/>
          <w:bCs/>
          <w:vanish/>
          <w:color w:val="000000"/>
          <w:sz w:val="27"/>
          <w:szCs w:val="27"/>
          <w:lang w:eastAsia="it-IT"/>
        </w:rPr>
        <w:t xml:space="preserve">Cucine in muratura: Gatto, Rosalba </w:t>
      </w:r>
    </w:p>
    <w:p w:rsidR="00757BAF" w:rsidRPr="00757BAF" w:rsidRDefault="00757BAF" w:rsidP="00757BAF">
      <w:pPr>
        <w:shd w:val="clear" w:color="auto" w:fill="F9F9F9"/>
        <w:spacing w:after="0" w:line="360" w:lineRule="atLeast"/>
        <w:rPr>
          <w:rFonts w:ascii="Arial" w:eastAsia="Times New Roman" w:hAnsi="Arial" w:cs="Arial"/>
          <w:color w:val="000000"/>
          <w:sz w:val="18"/>
          <w:szCs w:val="18"/>
          <w:lang w:eastAsia="it-IT"/>
        </w:rPr>
      </w:pPr>
    </w:p>
    <w:p w:rsidR="00757BAF" w:rsidRPr="00757BAF" w:rsidRDefault="00757BAF" w:rsidP="00757BAF">
      <w:pPr>
        <w:shd w:val="clear" w:color="auto" w:fill="FFFFFF"/>
        <w:spacing w:before="100" w:beforeAutospacing="1" w:after="100" w:afterAutospacing="1" w:line="450" w:lineRule="atLeast"/>
        <w:outlineLvl w:val="3"/>
        <w:rPr>
          <w:rFonts w:ascii="swiss_lc" w:eastAsia="Times New Roman" w:hAnsi="swiss_lc" w:cs="Arial"/>
          <w:b/>
          <w:bCs/>
          <w:vanish/>
          <w:color w:val="000000"/>
          <w:sz w:val="27"/>
          <w:szCs w:val="27"/>
          <w:lang w:eastAsia="it-IT"/>
        </w:rPr>
      </w:pPr>
      <w:r w:rsidRPr="00757BAF">
        <w:rPr>
          <w:rFonts w:ascii="swiss_lc" w:eastAsia="Times New Roman" w:hAnsi="swiss_lc" w:cs="Arial"/>
          <w:b/>
          <w:bCs/>
          <w:vanish/>
          <w:color w:val="000000"/>
          <w:sz w:val="27"/>
          <w:szCs w:val="27"/>
          <w:lang w:eastAsia="it-IT"/>
        </w:rPr>
        <w:lastRenderedPageBreak/>
        <w:t xml:space="preserve">Cucine in muratura: Vietri, L'Antica Ceramica </w:t>
      </w:r>
    </w:p>
    <w:p w:rsidR="00757BAF" w:rsidRPr="00757BAF" w:rsidRDefault="00757BAF" w:rsidP="00757BAF">
      <w:pPr>
        <w:shd w:val="clear" w:color="auto" w:fill="F9F9F9"/>
        <w:spacing w:after="0" w:line="360" w:lineRule="atLeast"/>
        <w:rPr>
          <w:rFonts w:ascii="Arial" w:eastAsia="Times New Roman" w:hAnsi="Arial" w:cs="Arial"/>
          <w:color w:val="000000"/>
          <w:sz w:val="18"/>
          <w:szCs w:val="18"/>
          <w:lang w:eastAsia="it-IT"/>
        </w:rPr>
      </w:pPr>
    </w:p>
    <w:p w:rsidR="00757BAF" w:rsidRPr="00757BAF" w:rsidRDefault="00757BAF" w:rsidP="00757BAF">
      <w:pPr>
        <w:shd w:val="clear" w:color="auto" w:fill="F5F6F1"/>
        <w:spacing w:before="100" w:beforeAutospacing="1" w:after="240" w:line="360" w:lineRule="atLeast"/>
        <w:rPr>
          <w:rFonts w:ascii="Arial" w:eastAsia="Times New Roman" w:hAnsi="Arial" w:cs="Arial"/>
          <w:color w:val="000000"/>
          <w:sz w:val="18"/>
          <w:szCs w:val="18"/>
          <w:lang w:eastAsia="it-IT"/>
        </w:rPr>
      </w:pPr>
      <w:r w:rsidRPr="00757BAF">
        <w:rPr>
          <w:rFonts w:ascii="Arial" w:eastAsia="Times New Roman" w:hAnsi="Arial" w:cs="Arial"/>
          <w:color w:val="000000"/>
          <w:sz w:val="18"/>
          <w:szCs w:val="18"/>
          <w:lang w:eastAsia="it-IT"/>
        </w:rPr>
        <w:t xml:space="preserve">Negli ultimi anni, la </w:t>
      </w:r>
      <w:r w:rsidRPr="00757BAF">
        <w:rPr>
          <w:rFonts w:ascii="Arial" w:eastAsia="Times New Roman" w:hAnsi="Arial" w:cs="Arial"/>
          <w:b/>
          <w:bCs/>
          <w:color w:val="000000"/>
          <w:sz w:val="18"/>
          <w:szCs w:val="18"/>
          <w:lang w:eastAsia="it-IT"/>
        </w:rPr>
        <w:t>cucina in muratura</w:t>
      </w:r>
      <w:r w:rsidRPr="00757BAF">
        <w:rPr>
          <w:rFonts w:ascii="Arial" w:eastAsia="Times New Roman" w:hAnsi="Arial" w:cs="Arial"/>
          <w:color w:val="000000"/>
          <w:sz w:val="18"/>
          <w:szCs w:val="18"/>
          <w:lang w:eastAsia="it-IT"/>
        </w:rPr>
        <w:t>, con le dovute correzioni e adeguamenti strutturali, è diventata un vero e proprio stile di arredamento di questo spazio della casa.</w:t>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t xml:space="preserve">Ma questo è un aspetto che vedremo in seguito. Recuperiamo invece l’idea iniziale dalla quale siamo partiti. A questo proposito, le </w:t>
      </w:r>
      <w:r w:rsidRPr="00757BAF">
        <w:rPr>
          <w:rFonts w:ascii="Arial" w:eastAsia="Times New Roman" w:hAnsi="Arial" w:cs="Arial"/>
          <w:b/>
          <w:bCs/>
          <w:color w:val="000000"/>
          <w:sz w:val="18"/>
          <w:szCs w:val="18"/>
          <w:lang w:eastAsia="it-IT"/>
        </w:rPr>
        <w:t>dimensioni</w:t>
      </w:r>
      <w:r w:rsidRPr="00757BAF">
        <w:rPr>
          <w:rFonts w:ascii="Arial" w:eastAsia="Times New Roman" w:hAnsi="Arial" w:cs="Arial"/>
          <w:color w:val="000000"/>
          <w:sz w:val="18"/>
          <w:szCs w:val="18"/>
          <w:lang w:eastAsia="it-IT"/>
        </w:rPr>
        <w:t xml:space="preserve"> di un </w:t>
      </w:r>
      <w:hyperlink r:id="rId9" w:tooltip="ambiente" w:history="1">
        <w:r w:rsidRPr="00757BAF">
          <w:rPr>
            <w:rFonts w:ascii="Arial" w:eastAsia="Times New Roman" w:hAnsi="Arial" w:cs="Arial"/>
            <w:b/>
            <w:bCs/>
            <w:color w:val="000000"/>
            <w:sz w:val="18"/>
            <w:szCs w:val="18"/>
            <w:u w:val="single"/>
            <w:lang w:eastAsia="it-IT"/>
          </w:rPr>
          <w:t>ambiente</w:t>
        </w:r>
      </w:hyperlink>
      <w:r w:rsidRPr="00757BAF">
        <w:rPr>
          <w:rFonts w:ascii="Arial" w:eastAsia="Times New Roman" w:hAnsi="Arial" w:cs="Arial"/>
          <w:color w:val="000000"/>
          <w:sz w:val="18"/>
          <w:szCs w:val="18"/>
          <w:lang w:eastAsia="it-IT"/>
        </w:rPr>
        <w:t xml:space="preserve"> cucina così arredato non sono necessariamente importanti. Ciò che conta è invece che nella composizione di una cucina in muratura, sia essa grande o piccola, siano presenti alcuni </w:t>
      </w:r>
      <w:r w:rsidRPr="00757BAF">
        <w:rPr>
          <w:rFonts w:ascii="Arial" w:eastAsia="Times New Roman" w:hAnsi="Arial" w:cs="Arial"/>
          <w:b/>
          <w:bCs/>
          <w:color w:val="000000"/>
          <w:sz w:val="18"/>
          <w:szCs w:val="18"/>
          <w:lang w:eastAsia="it-IT"/>
        </w:rPr>
        <w:t>elementi caratterizzanti</w:t>
      </w:r>
      <w:r w:rsidRPr="00757BAF">
        <w:rPr>
          <w:rFonts w:ascii="Arial" w:eastAsia="Times New Roman" w:hAnsi="Arial" w:cs="Arial"/>
          <w:color w:val="000000"/>
          <w:sz w:val="18"/>
          <w:szCs w:val="18"/>
          <w:lang w:eastAsia="it-IT"/>
        </w:rPr>
        <w:t xml:space="preserve"> essenziali. Vediamo quali sono.</w:t>
      </w:r>
      <w:r w:rsidRPr="00757BAF">
        <w:rPr>
          <w:rFonts w:ascii="Arial" w:eastAsia="Times New Roman" w:hAnsi="Arial" w:cs="Arial"/>
          <w:color w:val="000000"/>
          <w:sz w:val="18"/>
          <w:szCs w:val="18"/>
          <w:lang w:eastAsia="it-IT"/>
        </w:rPr>
        <w:br/>
      </w:r>
    </w:p>
    <w:p w:rsidR="00757BAF" w:rsidRPr="00757BAF" w:rsidRDefault="00757BAF" w:rsidP="00757BAF">
      <w:pPr>
        <w:shd w:val="clear" w:color="auto" w:fill="F5F6F1"/>
        <w:spacing w:before="100" w:beforeAutospacing="1" w:after="100" w:afterAutospacing="1" w:line="360" w:lineRule="atLeast"/>
        <w:outlineLvl w:val="2"/>
        <w:rPr>
          <w:rFonts w:ascii="swiss_lc" w:eastAsia="Times New Roman" w:hAnsi="swiss_lc" w:cs="Arial"/>
          <w:color w:val="000000"/>
          <w:sz w:val="36"/>
          <w:szCs w:val="36"/>
          <w:lang w:eastAsia="it-IT"/>
        </w:rPr>
      </w:pPr>
      <w:r w:rsidRPr="00757BAF">
        <w:rPr>
          <w:rFonts w:ascii="swiss_lc" w:eastAsia="Times New Roman" w:hAnsi="swiss_lc" w:cs="Arial"/>
          <w:b/>
          <w:bCs/>
          <w:color w:val="000000"/>
          <w:sz w:val="36"/>
          <w:szCs w:val="36"/>
          <w:lang w:eastAsia="it-IT"/>
        </w:rPr>
        <w:t>Elementi caratterizzanti di una cucina in muratura</w:t>
      </w:r>
    </w:p>
    <w:p w:rsidR="00757BAF" w:rsidRPr="00757BAF" w:rsidRDefault="00757BAF" w:rsidP="00757BAF">
      <w:pPr>
        <w:shd w:val="clear" w:color="auto" w:fill="F5F6F1"/>
        <w:spacing w:before="100" w:beforeAutospacing="1" w:after="240" w:line="360" w:lineRule="atLeast"/>
        <w:rPr>
          <w:rFonts w:ascii="Arial" w:eastAsia="Times New Roman" w:hAnsi="Arial" w:cs="Arial"/>
          <w:color w:val="000000"/>
          <w:sz w:val="18"/>
          <w:szCs w:val="18"/>
          <w:lang w:eastAsia="it-IT"/>
        </w:rPr>
      </w:pPr>
      <w:r w:rsidRPr="00757BAF">
        <w:rPr>
          <w:rFonts w:ascii="Arial" w:eastAsia="Times New Roman" w:hAnsi="Arial" w:cs="Arial"/>
          <w:color w:val="000000"/>
          <w:sz w:val="18"/>
          <w:szCs w:val="18"/>
          <w:lang w:eastAsia="it-IT"/>
        </w:rPr>
        <w:br/>
        <w:t xml:space="preserve">Partiamo dallo stabilire che in linea di massima una </w:t>
      </w:r>
      <w:r w:rsidRPr="00757BAF">
        <w:rPr>
          <w:rFonts w:ascii="Arial" w:eastAsia="Times New Roman" w:hAnsi="Arial" w:cs="Arial"/>
          <w:b/>
          <w:bCs/>
          <w:color w:val="000000"/>
          <w:sz w:val="18"/>
          <w:szCs w:val="18"/>
          <w:lang w:eastAsia="it-IT"/>
        </w:rPr>
        <w:t>cucina in muratura</w:t>
      </w:r>
      <w:r w:rsidRPr="00757BAF">
        <w:rPr>
          <w:rFonts w:ascii="Arial" w:eastAsia="Times New Roman" w:hAnsi="Arial" w:cs="Arial"/>
          <w:color w:val="000000"/>
          <w:sz w:val="18"/>
          <w:szCs w:val="18"/>
          <w:lang w:eastAsia="it-IT"/>
        </w:rPr>
        <w:t xml:space="preserve"> si basa su alcuni elementi fondamentali caratterizzanti a livello </w:t>
      </w:r>
      <w:r w:rsidRPr="00757BAF">
        <w:rPr>
          <w:rFonts w:ascii="Arial" w:eastAsia="Times New Roman" w:hAnsi="Arial" w:cs="Arial"/>
          <w:i/>
          <w:iCs/>
          <w:color w:val="000000"/>
          <w:sz w:val="18"/>
          <w:szCs w:val="18"/>
          <w:lang w:eastAsia="it-IT"/>
        </w:rPr>
        <w:t>compositivo/formale</w:t>
      </w:r>
      <w:r w:rsidRPr="00757BAF">
        <w:rPr>
          <w:rFonts w:ascii="Arial" w:eastAsia="Times New Roman" w:hAnsi="Arial" w:cs="Arial"/>
          <w:color w:val="000000"/>
          <w:sz w:val="18"/>
          <w:szCs w:val="18"/>
          <w:lang w:eastAsia="it-IT"/>
        </w:rPr>
        <w:t xml:space="preserve"> e </w:t>
      </w:r>
      <w:r w:rsidRPr="00757BAF">
        <w:rPr>
          <w:rFonts w:ascii="Arial" w:eastAsia="Times New Roman" w:hAnsi="Arial" w:cs="Arial"/>
          <w:i/>
          <w:iCs/>
          <w:color w:val="000000"/>
          <w:sz w:val="18"/>
          <w:szCs w:val="18"/>
          <w:lang w:eastAsia="it-IT"/>
        </w:rPr>
        <w:t>strutturale</w:t>
      </w:r>
      <w:r w:rsidRPr="00757BAF">
        <w:rPr>
          <w:rFonts w:ascii="Arial" w:eastAsia="Times New Roman" w:hAnsi="Arial" w:cs="Arial"/>
          <w:color w:val="000000"/>
          <w:sz w:val="18"/>
          <w:szCs w:val="18"/>
          <w:lang w:eastAsia="it-IT"/>
        </w:rPr>
        <w:t>.</w:t>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t xml:space="preserve">Per quanto riguarda l’aspetto formale, uno degli elementi tipici è la </w:t>
      </w:r>
      <w:r w:rsidRPr="00757BAF">
        <w:rPr>
          <w:rFonts w:ascii="Arial" w:eastAsia="Times New Roman" w:hAnsi="Arial" w:cs="Arial"/>
          <w:b/>
          <w:bCs/>
          <w:color w:val="000000"/>
          <w:sz w:val="18"/>
          <w:szCs w:val="18"/>
          <w:lang w:eastAsia="it-IT"/>
        </w:rPr>
        <w:t xml:space="preserve">cappa </w:t>
      </w:r>
      <w:proofErr w:type="spellStart"/>
      <w:r w:rsidRPr="00757BAF">
        <w:rPr>
          <w:rFonts w:ascii="Arial" w:eastAsia="Times New Roman" w:hAnsi="Arial" w:cs="Arial"/>
          <w:b/>
          <w:bCs/>
          <w:color w:val="000000"/>
          <w:sz w:val="18"/>
          <w:szCs w:val="18"/>
          <w:lang w:eastAsia="it-IT"/>
        </w:rPr>
        <w:t>freestanding</w:t>
      </w:r>
      <w:proofErr w:type="spellEnd"/>
      <w:r w:rsidRPr="00757BAF">
        <w:rPr>
          <w:rFonts w:ascii="Arial" w:eastAsia="Times New Roman" w:hAnsi="Arial" w:cs="Arial"/>
          <w:color w:val="000000"/>
          <w:sz w:val="18"/>
          <w:szCs w:val="18"/>
          <w:lang w:eastAsia="it-IT"/>
        </w:rPr>
        <w:t xml:space="preserve">, quasi sempre realizzata a forma di </w:t>
      </w:r>
      <w:r w:rsidRPr="00757BAF">
        <w:rPr>
          <w:rFonts w:ascii="Arial" w:eastAsia="Times New Roman" w:hAnsi="Arial" w:cs="Arial"/>
          <w:b/>
          <w:bCs/>
          <w:color w:val="000000"/>
          <w:sz w:val="18"/>
          <w:szCs w:val="18"/>
          <w:lang w:eastAsia="it-IT"/>
        </w:rPr>
        <w:t>camino</w:t>
      </w:r>
      <w:r w:rsidRPr="00757BAF">
        <w:rPr>
          <w:rFonts w:ascii="Arial" w:eastAsia="Times New Roman" w:hAnsi="Arial" w:cs="Arial"/>
          <w:color w:val="000000"/>
          <w:sz w:val="18"/>
          <w:szCs w:val="18"/>
          <w:lang w:eastAsia="it-IT"/>
        </w:rPr>
        <w:t xml:space="preserve">, a ricordo delle tipiche strutture delle cucine di campagna dove il più delle volte il grande camino a legna centrale agiva da elemento deputato al </w:t>
      </w:r>
      <w:r w:rsidRPr="00757BAF">
        <w:rPr>
          <w:rFonts w:ascii="Arial" w:eastAsia="Times New Roman" w:hAnsi="Arial" w:cs="Arial"/>
          <w:b/>
          <w:bCs/>
          <w:color w:val="000000"/>
          <w:sz w:val="18"/>
          <w:szCs w:val="18"/>
          <w:lang w:eastAsia="it-IT"/>
        </w:rPr>
        <w:t xml:space="preserve">riscaldamento </w:t>
      </w:r>
      <w:r w:rsidRPr="00757BAF">
        <w:rPr>
          <w:rFonts w:ascii="Arial" w:eastAsia="Times New Roman" w:hAnsi="Arial" w:cs="Arial"/>
          <w:color w:val="000000"/>
          <w:sz w:val="18"/>
          <w:szCs w:val="18"/>
          <w:lang w:eastAsia="it-IT"/>
        </w:rPr>
        <w:t xml:space="preserve">della casa e contemporaneamente alla </w:t>
      </w:r>
      <w:r w:rsidRPr="00757BAF">
        <w:rPr>
          <w:rFonts w:ascii="Arial" w:eastAsia="Times New Roman" w:hAnsi="Arial" w:cs="Arial"/>
          <w:b/>
          <w:bCs/>
          <w:color w:val="000000"/>
          <w:sz w:val="18"/>
          <w:szCs w:val="18"/>
          <w:lang w:eastAsia="it-IT"/>
        </w:rPr>
        <w:t>cottura</w:t>
      </w:r>
      <w:r w:rsidRPr="00757BAF">
        <w:rPr>
          <w:rFonts w:ascii="Arial" w:eastAsia="Times New Roman" w:hAnsi="Arial" w:cs="Arial"/>
          <w:color w:val="000000"/>
          <w:sz w:val="18"/>
          <w:szCs w:val="18"/>
          <w:lang w:eastAsia="it-IT"/>
        </w:rPr>
        <w:t xml:space="preserve"> dei cibi. </w:t>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t xml:space="preserve">La </w:t>
      </w:r>
      <w:r w:rsidRPr="00757BAF">
        <w:rPr>
          <w:rFonts w:ascii="Arial" w:eastAsia="Times New Roman" w:hAnsi="Arial" w:cs="Arial"/>
          <w:b/>
          <w:bCs/>
          <w:color w:val="000000"/>
          <w:sz w:val="18"/>
          <w:szCs w:val="18"/>
          <w:lang w:eastAsia="it-IT"/>
        </w:rPr>
        <w:t>cappa</w:t>
      </w:r>
      <w:r w:rsidRPr="00757BAF">
        <w:rPr>
          <w:rFonts w:ascii="Arial" w:eastAsia="Times New Roman" w:hAnsi="Arial" w:cs="Arial"/>
          <w:color w:val="000000"/>
          <w:sz w:val="18"/>
          <w:szCs w:val="18"/>
          <w:lang w:eastAsia="it-IT"/>
        </w:rPr>
        <w:t xml:space="preserve"> così concepita diventa l’elemento accentratore di tutta la composizione. </w:t>
      </w:r>
      <w:r w:rsidRPr="00757BAF">
        <w:rPr>
          <w:rFonts w:ascii="Arial" w:eastAsia="Times New Roman" w:hAnsi="Arial" w:cs="Arial"/>
          <w:color w:val="000000"/>
          <w:sz w:val="18"/>
          <w:szCs w:val="18"/>
          <w:lang w:eastAsia="it-IT"/>
        </w:rPr>
        <w:br/>
        <w:t xml:space="preserve">La versione più classica è la cappa realizzata con un </w:t>
      </w:r>
      <w:r w:rsidRPr="00757BAF">
        <w:rPr>
          <w:rFonts w:ascii="Arial" w:eastAsia="Times New Roman" w:hAnsi="Arial" w:cs="Arial"/>
          <w:b/>
          <w:bCs/>
          <w:color w:val="000000"/>
          <w:sz w:val="18"/>
          <w:szCs w:val="18"/>
          <w:lang w:eastAsia="it-IT"/>
        </w:rPr>
        <w:t>corpo-motore interno</w:t>
      </w:r>
      <w:r w:rsidRPr="00757BAF">
        <w:rPr>
          <w:rFonts w:ascii="Arial" w:eastAsia="Times New Roman" w:hAnsi="Arial" w:cs="Arial"/>
          <w:color w:val="000000"/>
          <w:sz w:val="18"/>
          <w:szCs w:val="18"/>
          <w:lang w:eastAsia="it-IT"/>
        </w:rPr>
        <w:t xml:space="preserve"> per aspirare i fumi e i vapori di cottura, intorno al quale viene costruita una struttura di sostegno al rivestimento.</w:t>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t xml:space="preserve">Quest'ultimo può essere in </w:t>
      </w:r>
      <w:r w:rsidRPr="00757BAF">
        <w:rPr>
          <w:rFonts w:ascii="Arial" w:eastAsia="Times New Roman" w:hAnsi="Arial" w:cs="Arial"/>
          <w:b/>
          <w:bCs/>
          <w:color w:val="000000"/>
          <w:sz w:val="18"/>
          <w:szCs w:val="18"/>
          <w:lang w:eastAsia="it-IT"/>
        </w:rPr>
        <w:t>cartongesso</w:t>
      </w:r>
      <w:r w:rsidRPr="00757BAF">
        <w:rPr>
          <w:rFonts w:ascii="Arial" w:eastAsia="Times New Roman" w:hAnsi="Arial" w:cs="Arial"/>
          <w:color w:val="000000"/>
          <w:sz w:val="18"/>
          <w:szCs w:val="18"/>
          <w:lang w:eastAsia="it-IT"/>
        </w:rPr>
        <w:t xml:space="preserve">, in modo da poterlo modellare a piacimento con la realizzazione, ad esempio, di </w:t>
      </w:r>
      <w:r w:rsidRPr="00757BAF">
        <w:rPr>
          <w:rFonts w:ascii="Arial" w:eastAsia="Times New Roman" w:hAnsi="Arial" w:cs="Arial"/>
          <w:b/>
          <w:bCs/>
          <w:color w:val="000000"/>
          <w:sz w:val="18"/>
          <w:szCs w:val="18"/>
          <w:lang w:eastAsia="it-IT"/>
        </w:rPr>
        <w:t>nicchie</w:t>
      </w:r>
      <w:r w:rsidRPr="00757BAF">
        <w:rPr>
          <w:rFonts w:ascii="Arial" w:eastAsia="Times New Roman" w:hAnsi="Arial" w:cs="Arial"/>
          <w:color w:val="000000"/>
          <w:sz w:val="18"/>
          <w:szCs w:val="18"/>
          <w:lang w:eastAsia="it-IT"/>
        </w:rPr>
        <w:t xml:space="preserve"> e </w:t>
      </w:r>
      <w:r w:rsidRPr="00757BAF">
        <w:rPr>
          <w:rFonts w:ascii="Arial" w:eastAsia="Times New Roman" w:hAnsi="Arial" w:cs="Arial"/>
          <w:b/>
          <w:bCs/>
          <w:color w:val="000000"/>
          <w:sz w:val="18"/>
          <w:szCs w:val="18"/>
          <w:lang w:eastAsia="it-IT"/>
        </w:rPr>
        <w:t>mensole</w:t>
      </w:r>
      <w:r w:rsidRPr="00757BAF">
        <w:rPr>
          <w:rFonts w:ascii="Arial" w:eastAsia="Times New Roman" w:hAnsi="Arial" w:cs="Arial"/>
          <w:color w:val="000000"/>
          <w:sz w:val="18"/>
          <w:szCs w:val="18"/>
          <w:lang w:eastAsia="it-IT"/>
        </w:rPr>
        <w:t xml:space="preserve"> varie che, oltre a essere una decorazione personalizzata, possono sostituire la mancanza di spazi di appoggio o contenitivi per spezie, caffè, zucchero, tè etc.</w:t>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t xml:space="preserve">Un’alternativa molto scenografica, se lo spazio lo permette, è la realizzazione della </w:t>
      </w:r>
      <w:r w:rsidRPr="00757BAF">
        <w:rPr>
          <w:rFonts w:ascii="Arial" w:eastAsia="Times New Roman" w:hAnsi="Arial" w:cs="Arial"/>
          <w:b/>
          <w:bCs/>
          <w:color w:val="000000"/>
          <w:sz w:val="18"/>
          <w:szCs w:val="18"/>
          <w:lang w:eastAsia="it-IT"/>
        </w:rPr>
        <w:t>cappa</w:t>
      </w:r>
      <w:r w:rsidRPr="00757BAF">
        <w:rPr>
          <w:rFonts w:ascii="Arial" w:eastAsia="Times New Roman" w:hAnsi="Arial" w:cs="Arial"/>
          <w:color w:val="000000"/>
          <w:sz w:val="18"/>
          <w:szCs w:val="18"/>
          <w:lang w:eastAsia="it-IT"/>
        </w:rPr>
        <w:t xml:space="preserve"> con un motore potente ma inserito nello spessore di un mensolone rivestito in </w:t>
      </w:r>
      <w:r w:rsidRPr="00757BAF">
        <w:rPr>
          <w:rFonts w:ascii="Arial" w:eastAsia="Times New Roman" w:hAnsi="Arial" w:cs="Arial"/>
          <w:b/>
          <w:bCs/>
          <w:color w:val="000000"/>
          <w:sz w:val="18"/>
          <w:szCs w:val="18"/>
          <w:lang w:eastAsia="it-IT"/>
        </w:rPr>
        <w:t>legno grezzo</w:t>
      </w:r>
      <w:r w:rsidRPr="00757BAF">
        <w:rPr>
          <w:rFonts w:ascii="Arial" w:eastAsia="Times New Roman" w:hAnsi="Arial" w:cs="Arial"/>
          <w:color w:val="000000"/>
          <w:sz w:val="18"/>
          <w:szCs w:val="18"/>
          <w:lang w:eastAsia="it-IT"/>
        </w:rPr>
        <w:t xml:space="preserve">, su cui poggiare pentole e contenitori vari. </w:t>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t>In questa situazione non sono presenti</w:t>
      </w:r>
      <w:r w:rsidRPr="00757BAF">
        <w:rPr>
          <w:rFonts w:ascii="Arial" w:eastAsia="Times New Roman" w:hAnsi="Arial" w:cs="Arial"/>
          <w:b/>
          <w:bCs/>
          <w:color w:val="000000"/>
          <w:sz w:val="18"/>
          <w:szCs w:val="18"/>
          <w:lang w:eastAsia="it-IT"/>
        </w:rPr>
        <w:t xml:space="preserve"> pensili</w:t>
      </w:r>
      <w:r w:rsidRPr="00757BAF">
        <w:rPr>
          <w:rFonts w:ascii="Arial" w:eastAsia="Times New Roman" w:hAnsi="Arial" w:cs="Arial"/>
          <w:color w:val="000000"/>
          <w:sz w:val="18"/>
          <w:szCs w:val="18"/>
          <w:lang w:eastAsia="it-IT"/>
        </w:rPr>
        <w:t xml:space="preserve"> e l’impatto finale ricorda molto più da vicino gli ambienti di campagna di una volta a cui si accennava prima.</w:t>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t xml:space="preserve">Nelle </w:t>
      </w:r>
      <w:r w:rsidRPr="00757BAF">
        <w:rPr>
          <w:rFonts w:ascii="Arial" w:eastAsia="Times New Roman" w:hAnsi="Arial" w:cs="Arial"/>
          <w:b/>
          <w:bCs/>
          <w:color w:val="000000"/>
          <w:sz w:val="18"/>
          <w:szCs w:val="18"/>
          <w:lang w:eastAsia="it-IT"/>
        </w:rPr>
        <w:t>produzioni industriali</w:t>
      </w:r>
      <w:r w:rsidRPr="00757BAF">
        <w:rPr>
          <w:rFonts w:ascii="Arial" w:eastAsia="Times New Roman" w:hAnsi="Arial" w:cs="Arial"/>
          <w:color w:val="000000"/>
          <w:sz w:val="18"/>
          <w:szCs w:val="18"/>
          <w:lang w:eastAsia="it-IT"/>
        </w:rPr>
        <w:t xml:space="preserve"> più moderne il più delle volte la cappa è </w:t>
      </w:r>
      <w:r w:rsidRPr="00757BAF">
        <w:rPr>
          <w:rFonts w:ascii="Arial" w:eastAsia="Times New Roman" w:hAnsi="Arial" w:cs="Arial"/>
          <w:b/>
          <w:bCs/>
          <w:color w:val="000000"/>
          <w:sz w:val="18"/>
          <w:szCs w:val="18"/>
          <w:lang w:eastAsia="it-IT"/>
        </w:rPr>
        <w:t>prefabbricata</w:t>
      </w:r>
      <w:r w:rsidRPr="00757BAF">
        <w:rPr>
          <w:rFonts w:ascii="Arial" w:eastAsia="Times New Roman" w:hAnsi="Arial" w:cs="Arial"/>
          <w:color w:val="000000"/>
          <w:sz w:val="18"/>
          <w:szCs w:val="18"/>
          <w:lang w:eastAsia="it-IT"/>
        </w:rPr>
        <w:t xml:space="preserve">, con motore a varie intensità di aspirazione e </w:t>
      </w:r>
      <w:r w:rsidRPr="00757BAF">
        <w:rPr>
          <w:rFonts w:ascii="Arial" w:eastAsia="Times New Roman" w:hAnsi="Arial" w:cs="Arial"/>
          <w:b/>
          <w:bCs/>
          <w:color w:val="000000"/>
          <w:sz w:val="18"/>
          <w:szCs w:val="18"/>
          <w:lang w:eastAsia="it-IT"/>
        </w:rPr>
        <w:t>camino metallico</w:t>
      </w:r>
      <w:r w:rsidRPr="00757BAF">
        <w:rPr>
          <w:rFonts w:ascii="Arial" w:eastAsia="Times New Roman" w:hAnsi="Arial" w:cs="Arial"/>
          <w:color w:val="000000"/>
          <w:sz w:val="18"/>
          <w:szCs w:val="18"/>
          <w:lang w:eastAsia="it-IT"/>
        </w:rPr>
        <w:t xml:space="preserve">, da rivestire seguendo cromie ed effetti superficiali dei </w:t>
      </w:r>
      <w:hyperlink r:id="rId10" w:tooltip="rivestimenti" w:history="1">
        <w:r w:rsidRPr="00757BAF">
          <w:rPr>
            <w:rFonts w:ascii="Arial" w:eastAsia="Times New Roman" w:hAnsi="Arial" w:cs="Arial"/>
            <w:b/>
            <w:bCs/>
            <w:color w:val="000000"/>
            <w:sz w:val="18"/>
            <w:szCs w:val="18"/>
            <w:u w:val="single"/>
            <w:lang w:eastAsia="it-IT"/>
          </w:rPr>
          <w:t>rivestimenti</w:t>
        </w:r>
      </w:hyperlink>
      <w:r w:rsidRPr="00757BAF">
        <w:rPr>
          <w:rFonts w:ascii="Arial" w:eastAsia="Times New Roman" w:hAnsi="Arial" w:cs="Arial"/>
          <w:color w:val="000000"/>
          <w:sz w:val="18"/>
          <w:szCs w:val="18"/>
          <w:lang w:eastAsia="it-IT"/>
        </w:rPr>
        <w:t xml:space="preserve"> presenti nel resto dell’ambiente. Nell’immagine il modello </w:t>
      </w:r>
      <w:r w:rsidRPr="00757BAF">
        <w:rPr>
          <w:rFonts w:ascii="Arial" w:eastAsia="Times New Roman" w:hAnsi="Arial" w:cs="Arial"/>
          <w:b/>
          <w:bCs/>
          <w:color w:val="000000"/>
          <w:sz w:val="18"/>
          <w:szCs w:val="18"/>
          <w:lang w:eastAsia="it-IT"/>
        </w:rPr>
        <w:t>Vulcano l.120</w:t>
      </w:r>
      <w:r w:rsidRPr="00757BAF">
        <w:rPr>
          <w:rFonts w:ascii="Arial" w:eastAsia="Times New Roman" w:hAnsi="Arial" w:cs="Arial"/>
          <w:color w:val="000000"/>
          <w:sz w:val="18"/>
          <w:szCs w:val="18"/>
          <w:lang w:eastAsia="it-IT"/>
        </w:rPr>
        <w:t xml:space="preserve"> di </w:t>
      </w:r>
      <w:hyperlink r:id="rId11" w:tooltip="Faber SpA" w:history="1">
        <w:proofErr w:type="spellStart"/>
        <w:r w:rsidRPr="00757BAF">
          <w:rPr>
            <w:rFonts w:ascii="Arial" w:eastAsia="Times New Roman" w:hAnsi="Arial" w:cs="Arial"/>
            <w:b/>
            <w:bCs/>
            <w:color w:val="000000"/>
            <w:sz w:val="18"/>
            <w:szCs w:val="18"/>
            <w:u w:val="single"/>
            <w:lang w:eastAsia="it-IT"/>
          </w:rPr>
          <w:t>Faber</w:t>
        </w:r>
        <w:proofErr w:type="spellEnd"/>
      </w:hyperlink>
      <w:r w:rsidRPr="00757BAF">
        <w:rPr>
          <w:rFonts w:ascii="Arial" w:eastAsia="Times New Roman" w:hAnsi="Arial" w:cs="Arial"/>
          <w:color w:val="000000"/>
          <w:sz w:val="18"/>
          <w:szCs w:val="18"/>
          <w:lang w:eastAsia="it-IT"/>
        </w:rPr>
        <w:t xml:space="preserve">, con </w:t>
      </w:r>
      <w:r w:rsidRPr="00757BAF">
        <w:rPr>
          <w:rFonts w:ascii="Arial" w:eastAsia="Times New Roman" w:hAnsi="Arial" w:cs="Arial"/>
          <w:b/>
          <w:bCs/>
          <w:color w:val="000000"/>
          <w:sz w:val="18"/>
          <w:szCs w:val="18"/>
          <w:lang w:eastAsia="it-IT"/>
        </w:rPr>
        <w:t>tre</w:t>
      </w:r>
      <w:r w:rsidRPr="00757BAF">
        <w:rPr>
          <w:rFonts w:ascii="Arial" w:eastAsia="Times New Roman" w:hAnsi="Arial" w:cs="Arial"/>
          <w:color w:val="000000"/>
          <w:sz w:val="18"/>
          <w:szCs w:val="18"/>
          <w:lang w:eastAsia="it-IT"/>
        </w:rPr>
        <w:t xml:space="preserve"> </w:t>
      </w:r>
      <w:r w:rsidRPr="00757BAF">
        <w:rPr>
          <w:rFonts w:ascii="Arial" w:eastAsia="Times New Roman" w:hAnsi="Arial" w:cs="Arial"/>
          <w:b/>
          <w:bCs/>
          <w:color w:val="000000"/>
          <w:sz w:val="18"/>
          <w:szCs w:val="18"/>
          <w:lang w:eastAsia="it-IT"/>
        </w:rPr>
        <w:t>livelli di aspirazione</w:t>
      </w:r>
      <w:r w:rsidRPr="00757BAF">
        <w:rPr>
          <w:rFonts w:ascii="Arial" w:eastAsia="Times New Roman" w:hAnsi="Arial" w:cs="Arial"/>
          <w:color w:val="000000"/>
          <w:sz w:val="18"/>
          <w:szCs w:val="18"/>
          <w:lang w:eastAsia="it-IT"/>
        </w:rPr>
        <w:t xml:space="preserve"> (255-320-400/mc/h).</w:t>
      </w:r>
      <w:r w:rsidRPr="00757BAF">
        <w:rPr>
          <w:rFonts w:ascii="Arial" w:eastAsia="Times New Roman" w:hAnsi="Arial" w:cs="Arial"/>
          <w:color w:val="000000"/>
          <w:sz w:val="18"/>
          <w:szCs w:val="18"/>
          <w:lang w:eastAsia="it-IT"/>
        </w:rPr>
        <w:br/>
      </w:r>
    </w:p>
    <w:p w:rsidR="00757BAF" w:rsidRPr="00757BAF" w:rsidRDefault="00757BAF" w:rsidP="00757BAF">
      <w:pPr>
        <w:shd w:val="clear" w:color="auto" w:fill="F5F6F1"/>
        <w:spacing w:before="100" w:beforeAutospacing="1" w:after="100" w:afterAutospacing="1" w:line="360" w:lineRule="atLeast"/>
        <w:outlineLvl w:val="2"/>
        <w:rPr>
          <w:rFonts w:ascii="swiss_lc" w:eastAsia="Times New Roman" w:hAnsi="swiss_lc" w:cs="Arial"/>
          <w:color w:val="000000"/>
          <w:sz w:val="36"/>
          <w:szCs w:val="36"/>
          <w:lang w:eastAsia="it-IT"/>
        </w:rPr>
      </w:pPr>
      <w:r w:rsidRPr="00757BAF">
        <w:rPr>
          <w:rFonts w:ascii="swiss_lc" w:eastAsia="Times New Roman" w:hAnsi="swiss_lc" w:cs="Arial"/>
          <w:b/>
          <w:bCs/>
          <w:color w:val="000000"/>
          <w:sz w:val="36"/>
          <w:szCs w:val="36"/>
          <w:lang w:eastAsia="it-IT"/>
        </w:rPr>
        <w:t>Cucina in muratura: top e materiali del rivestimento</w:t>
      </w:r>
    </w:p>
    <w:p w:rsidR="00E063BA" w:rsidRDefault="00757BAF" w:rsidP="00757BAF">
      <w:pPr>
        <w:shd w:val="clear" w:color="auto" w:fill="F5F6F1"/>
        <w:spacing w:before="100" w:beforeAutospacing="1" w:after="240" w:line="360" w:lineRule="atLeast"/>
        <w:rPr>
          <w:rFonts w:ascii="swiss_lc" w:eastAsia="Times New Roman" w:hAnsi="swiss_lc" w:cs="Arial"/>
          <w:b/>
          <w:bCs/>
          <w:color w:val="000000"/>
          <w:sz w:val="36"/>
          <w:szCs w:val="36"/>
          <w:lang w:eastAsia="it-IT"/>
        </w:rPr>
      </w:pPr>
      <w:r w:rsidRPr="00757BAF">
        <w:rPr>
          <w:rFonts w:ascii="Arial" w:eastAsia="Times New Roman" w:hAnsi="Arial" w:cs="Arial"/>
          <w:color w:val="000000"/>
          <w:sz w:val="18"/>
          <w:szCs w:val="18"/>
          <w:lang w:eastAsia="it-IT"/>
        </w:rPr>
        <w:lastRenderedPageBreak/>
        <w:br/>
        <w:t xml:space="preserve">Il </w:t>
      </w:r>
      <w:r w:rsidRPr="00757BAF">
        <w:rPr>
          <w:rFonts w:ascii="Arial" w:eastAsia="Times New Roman" w:hAnsi="Arial" w:cs="Arial"/>
          <w:b/>
          <w:bCs/>
          <w:color w:val="000000"/>
          <w:sz w:val="18"/>
          <w:szCs w:val="18"/>
          <w:lang w:eastAsia="it-IT"/>
        </w:rPr>
        <w:t>top</w:t>
      </w:r>
      <w:r w:rsidRPr="00757BAF">
        <w:rPr>
          <w:rFonts w:ascii="Arial" w:eastAsia="Times New Roman" w:hAnsi="Arial" w:cs="Arial"/>
          <w:color w:val="000000"/>
          <w:sz w:val="18"/>
          <w:szCs w:val="18"/>
          <w:lang w:eastAsia="it-IT"/>
        </w:rPr>
        <w:t xml:space="preserve"> di una </w:t>
      </w:r>
      <w:r w:rsidRPr="00757BAF">
        <w:rPr>
          <w:rFonts w:ascii="Arial" w:eastAsia="Times New Roman" w:hAnsi="Arial" w:cs="Arial"/>
          <w:b/>
          <w:bCs/>
          <w:color w:val="000000"/>
          <w:sz w:val="18"/>
          <w:szCs w:val="18"/>
          <w:lang w:eastAsia="it-IT"/>
        </w:rPr>
        <w:t>cucina in muratura</w:t>
      </w:r>
      <w:r w:rsidRPr="00757BAF">
        <w:rPr>
          <w:rFonts w:ascii="Arial" w:eastAsia="Times New Roman" w:hAnsi="Arial" w:cs="Arial"/>
          <w:color w:val="000000"/>
          <w:sz w:val="18"/>
          <w:szCs w:val="18"/>
          <w:lang w:eastAsia="it-IT"/>
        </w:rPr>
        <w:t xml:space="preserve"> può essere realizzato in vari modi, a seconda del risultato che si vuole ottenere a livello estetico. Oltre che nei materiali nobili quali </w:t>
      </w:r>
      <w:r w:rsidRPr="00757BAF">
        <w:rPr>
          <w:rFonts w:ascii="Arial" w:eastAsia="Times New Roman" w:hAnsi="Arial" w:cs="Arial"/>
          <w:b/>
          <w:bCs/>
          <w:color w:val="000000"/>
          <w:sz w:val="18"/>
          <w:szCs w:val="18"/>
          <w:lang w:eastAsia="it-IT"/>
        </w:rPr>
        <w:t>marmi</w:t>
      </w:r>
      <w:r w:rsidRPr="00757BAF">
        <w:rPr>
          <w:rFonts w:ascii="Arial" w:eastAsia="Times New Roman" w:hAnsi="Arial" w:cs="Arial"/>
          <w:color w:val="000000"/>
          <w:sz w:val="18"/>
          <w:szCs w:val="18"/>
          <w:lang w:eastAsia="it-IT"/>
        </w:rPr>
        <w:t xml:space="preserve">, </w:t>
      </w:r>
      <w:r w:rsidRPr="00757BAF">
        <w:rPr>
          <w:rFonts w:ascii="Arial" w:eastAsia="Times New Roman" w:hAnsi="Arial" w:cs="Arial"/>
          <w:b/>
          <w:bCs/>
          <w:color w:val="000000"/>
          <w:sz w:val="18"/>
          <w:szCs w:val="18"/>
          <w:lang w:eastAsia="it-IT"/>
        </w:rPr>
        <w:t>pietre</w:t>
      </w:r>
      <w:r w:rsidRPr="00757BAF">
        <w:rPr>
          <w:rFonts w:ascii="Arial" w:eastAsia="Times New Roman" w:hAnsi="Arial" w:cs="Arial"/>
          <w:color w:val="000000"/>
          <w:sz w:val="18"/>
          <w:szCs w:val="18"/>
          <w:lang w:eastAsia="it-IT"/>
        </w:rPr>
        <w:t xml:space="preserve"> e </w:t>
      </w:r>
      <w:r w:rsidRPr="00757BAF">
        <w:rPr>
          <w:rFonts w:ascii="Arial" w:eastAsia="Times New Roman" w:hAnsi="Arial" w:cs="Arial"/>
          <w:b/>
          <w:bCs/>
          <w:color w:val="000000"/>
          <w:sz w:val="18"/>
          <w:szCs w:val="18"/>
          <w:lang w:eastAsia="it-IT"/>
        </w:rPr>
        <w:t>legni</w:t>
      </w:r>
      <w:r w:rsidRPr="00757BAF">
        <w:rPr>
          <w:rFonts w:ascii="Arial" w:eastAsia="Times New Roman" w:hAnsi="Arial" w:cs="Arial"/>
          <w:color w:val="000000"/>
          <w:sz w:val="18"/>
          <w:szCs w:val="18"/>
          <w:lang w:eastAsia="it-IT"/>
        </w:rPr>
        <w:t xml:space="preserve">, la versione più classica del top è quella realizzata con rivestimento completo in </w:t>
      </w:r>
      <w:r w:rsidRPr="00757BAF">
        <w:rPr>
          <w:rFonts w:ascii="Arial" w:eastAsia="Times New Roman" w:hAnsi="Arial" w:cs="Arial"/>
          <w:b/>
          <w:bCs/>
          <w:color w:val="000000"/>
          <w:sz w:val="18"/>
          <w:szCs w:val="18"/>
          <w:lang w:eastAsia="it-IT"/>
        </w:rPr>
        <w:t>piastrelle</w:t>
      </w:r>
      <w:r w:rsidRPr="00757BAF">
        <w:rPr>
          <w:rFonts w:ascii="Arial" w:eastAsia="Times New Roman" w:hAnsi="Arial" w:cs="Arial"/>
          <w:color w:val="000000"/>
          <w:sz w:val="18"/>
          <w:szCs w:val="18"/>
          <w:lang w:eastAsia="it-IT"/>
        </w:rPr>
        <w:t xml:space="preserve"> alloggiate su una base per lo più in </w:t>
      </w:r>
      <w:r w:rsidRPr="00757BAF">
        <w:rPr>
          <w:rFonts w:ascii="Arial" w:eastAsia="Times New Roman" w:hAnsi="Arial" w:cs="Arial"/>
          <w:b/>
          <w:bCs/>
          <w:color w:val="000000"/>
          <w:sz w:val="18"/>
          <w:szCs w:val="18"/>
          <w:lang w:eastAsia="it-IT"/>
        </w:rPr>
        <w:t>multistrato marino</w:t>
      </w:r>
      <w:r w:rsidRPr="00757BAF">
        <w:rPr>
          <w:rFonts w:ascii="Arial" w:eastAsia="Times New Roman" w:hAnsi="Arial" w:cs="Arial"/>
          <w:color w:val="000000"/>
          <w:sz w:val="18"/>
          <w:szCs w:val="18"/>
          <w:lang w:eastAsia="it-IT"/>
        </w:rPr>
        <w:t xml:space="preserve">. </w:t>
      </w:r>
      <w:r w:rsidRPr="00757BAF">
        <w:rPr>
          <w:rFonts w:ascii="Arial" w:eastAsia="Times New Roman" w:hAnsi="Arial" w:cs="Arial"/>
          <w:color w:val="000000"/>
          <w:sz w:val="18"/>
          <w:szCs w:val="18"/>
          <w:lang w:eastAsia="it-IT"/>
        </w:rPr>
        <w:br/>
        <w:t xml:space="preserve">In questo caso le piastrelle sono dello stesso tipo di quelle utilizzate per rivestire la </w:t>
      </w:r>
      <w:r w:rsidRPr="00757BAF">
        <w:rPr>
          <w:rFonts w:ascii="Arial" w:eastAsia="Times New Roman" w:hAnsi="Arial" w:cs="Arial"/>
          <w:b/>
          <w:bCs/>
          <w:color w:val="000000"/>
          <w:sz w:val="18"/>
          <w:szCs w:val="18"/>
          <w:lang w:eastAsia="it-IT"/>
        </w:rPr>
        <w:t>parete</w:t>
      </w:r>
      <w:r w:rsidRPr="00757BAF">
        <w:rPr>
          <w:rFonts w:ascii="Arial" w:eastAsia="Times New Roman" w:hAnsi="Arial" w:cs="Arial"/>
          <w:color w:val="000000"/>
          <w:sz w:val="18"/>
          <w:szCs w:val="18"/>
          <w:lang w:eastAsia="it-IT"/>
        </w:rPr>
        <w:t xml:space="preserve"> dietro ai fuochi, il </w:t>
      </w:r>
      <w:r w:rsidRPr="00757BAF">
        <w:rPr>
          <w:rFonts w:ascii="Arial" w:eastAsia="Times New Roman" w:hAnsi="Arial" w:cs="Arial"/>
          <w:b/>
          <w:bCs/>
          <w:color w:val="000000"/>
          <w:sz w:val="18"/>
          <w:szCs w:val="18"/>
          <w:lang w:eastAsia="it-IT"/>
        </w:rPr>
        <w:t>pavimento</w:t>
      </w:r>
      <w:r w:rsidRPr="00757BAF">
        <w:rPr>
          <w:rFonts w:ascii="Arial" w:eastAsia="Times New Roman" w:hAnsi="Arial" w:cs="Arial"/>
          <w:color w:val="000000"/>
          <w:sz w:val="18"/>
          <w:szCs w:val="18"/>
          <w:lang w:eastAsia="it-IT"/>
        </w:rPr>
        <w:t xml:space="preserve"> dell’ambiente cucina e le parti rivestite dei </w:t>
      </w:r>
      <w:r w:rsidRPr="00757BAF">
        <w:rPr>
          <w:rFonts w:ascii="Arial" w:eastAsia="Times New Roman" w:hAnsi="Arial" w:cs="Arial"/>
          <w:b/>
          <w:bCs/>
          <w:color w:val="000000"/>
          <w:sz w:val="18"/>
          <w:szCs w:val="18"/>
          <w:lang w:eastAsia="it-IT"/>
        </w:rPr>
        <w:t>muretti divisori</w:t>
      </w:r>
      <w:r w:rsidRPr="00757BAF">
        <w:rPr>
          <w:rFonts w:ascii="Arial" w:eastAsia="Times New Roman" w:hAnsi="Arial" w:cs="Arial"/>
          <w:color w:val="000000"/>
          <w:sz w:val="18"/>
          <w:szCs w:val="18"/>
          <w:lang w:eastAsia="it-IT"/>
        </w:rPr>
        <w:t xml:space="preserve"> della composizione, se previsti.</w:t>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t xml:space="preserve">L’effetto in questo caso viene molto influenzato dallo </w:t>
      </w:r>
      <w:r w:rsidRPr="00757BAF">
        <w:rPr>
          <w:rFonts w:ascii="Arial" w:eastAsia="Times New Roman" w:hAnsi="Arial" w:cs="Arial"/>
          <w:b/>
          <w:bCs/>
          <w:color w:val="000000"/>
          <w:sz w:val="18"/>
          <w:szCs w:val="18"/>
          <w:lang w:eastAsia="it-IT"/>
        </w:rPr>
        <w:t>stile</w:t>
      </w:r>
      <w:r w:rsidRPr="00757BAF">
        <w:rPr>
          <w:rFonts w:ascii="Arial" w:eastAsia="Times New Roman" w:hAnsi="Arial" w:cs="Arial"/>
          <w:color w:val="000000"/>
          <w:sz w:val="18"/>
          <w:szCs w:val="18"/>
          <w:lang w:eastAsia="it-IT"/>
        </w:rPr>
        <w:t xml:space="preserve"> delle piastrelle. </w:t>
      </w:r>
      <w:r w:rsidRPr="00757BAF">
        <w:rPr>
          <w:rFonts w:ascii="Arial" w:eastAsia="Times New Roman" w:hAnsi="Arial" w:cs="Arial"/>
          <w:color w:val="000000"/>
          <w:sz w:val="18"/>
          <w:szCs w:val="18"/>
          <w:lang w:eastAsia="it-IT"/>
        </w:rPr>
        <w:br/>
        <w:t xml:space="preserve">Si pensi, ad esempio, all’impatto visivo di una cucina in muratura rivestita con </w:t>
      </w:r>
      <w:r w:rsidRPr="00757BAF">
        <w:rPr>
          <w:rFonts w:ascii="Arial" w:eastAsia="Times New Roman" w:hAnsi="Arial" w:cs="Arial"/>
          <w:b/>
          <w:bCs/>
          <w:color w:val="000000"/>
          <w:sz w:val="18"/>
          <w:szCs w:val="18"/>
          <w:lang w:eastAsia="it-IT"/>
        </w:rPr>
        <w:t>maioliche</w:t>
      </w:r>
      <w:r w:rsidRPr="00757BAF">
        <w:rPr>
          <w:rFonts w:ascii="Arial" w:eastAsia="Times New Roman" w:hAnsi="Arial" w:cs="Arial"/>
          <w:color w:val="000000"/>
          <w:sz w:val="18"/>
          <w:szCs w:val="18"/>
          <w:lang w:eastAsia="it-IT"/>
        </w:rPr>
        <w:t xml:space="preserve"> decorate a mano in stile tipico di alcune delle nostre zone di produzione: dalla </w:t>
      </w:r>
      <w:r w:rsidRPr="00757BAF">
        <w:rPr>
          <w:rFonts w:ascii="Arial" w:eastAsia="Times New Roman" w:hAnsi="Arial" w:cs="Arial"/>
          <w:b/>
          <w:bCs/>
          <w:color w:val="000000"/>
          <w:sz w:val="18"/>
          <w:szCs w:val="18"/>
          <w:lang w:eastAsia="it-IT"/>
        </w:rPr>
        <w:t>ceramica</w:t>
      </w:r>
      <w:r w:rsidRPr="00757BAF">
        <w:rPr>
          <w:rFonts w:ascii="Arial" w:eastAsia="Times New Roman" w:hAnsi="Arial" w:cs="Arial"/>
          <w:color w:val="000000"/>
          <w:sz w:val="18"/>
          <w:szCs w:val="18"/>
          <w:lang w:eastAsia="it-IT"/>
        </w:rPr>
        <w:t xml:space="preserve"> di </w:t>
      </w:r>
      <w:r w:rsidRPr="00757BAF">
        <w:rPr>
          <w:rFonts w:ascii="Arial" w:eastAsia="Times New Roman" w:hAnsi="Arial" w:cs="Arial"/>
          <w:b/>
          <w:bCs/>
          <w:color w:val="000000"/>
          <w:sz w:val="18"/>
          <w:szCs w:val="18"/>
          <w:lang w:eastAsia="it-IT"/>
        </w:rPr>
        <w:t>Vietri</w:t>
      </w:r>
      <w:r w:rsidRPr="00757BAF">
        <w:rPr>
          <w:rFonts w:ascii="Arial" w:eastAsia="Times New Roman" w:hAnsi="Arial" w:cs="Arial"/>
          <w:color w:val="000000"/>
          <w:sz w:val="18"/>
          <w:szCs w:val="18"/>
          <w:lang w:eastAsia="it-IT"/>
        </w:rPr>
        <w:t xml:space="preserve"> a quella </w:t>
      </w:r>
      <w:r w:rsidRPr="00757BAF">
        <w:rPr>
          <w:rFonts w:ascii="Arial" w:eastAsia="Times New Roman" w:hAnsi="Arial" w:cs="Arial"/>
          <w:b/>
          <w:bCs/>
          <w:color w:val="000000"/>
          <w:sz w:val="18"/>
          <w:szCs w:val="18"/>
          <w:lang w:eastAsia="it-IT"/>
        </w:rPr>
        <w:t>siciliana</w:t>
      </w:r>
      <w:r w:rsidRPr="00757BAF">
        <w:rPr>
          <w:rFonts w:ascii="Arial" w:eastAsia="Times New Roman" w:hAnsi="Arial" w:cs="Arial"/>
          <w:color w:val="000000"/>
          <w:sz w:val="18"/>
          <w:szCs w:val="18"/>
          <w:lang w:eastAsia="it-IT"/>
        </w:rPr>
        <w:t xml:space="preserve">. Nell'immagine una produzione artigianale di cucina in muratura decorata con piastrelle dell' </w:t>
      </w:r>
      <w:hyperlink r:id="rId12" w:tooltip="L'antica Ceramica Vietrese" w:history="1">
        <w:r w:rsidRPr="00757BAF">
          <w:rPr>
            <w:rFonts w:ascii="Arial" w:eastAsia="Times New Roman" w:hAnsi="Arial" w:cs="Arial"/>
            <w:b/>
            <w:bCs/>
            <w:color w:val="000000"/>
            <w:sz w:val="18"/>
            <w:szCs w:val="18"/>
            <w:u w:val="single"/>
            <w:lang w:eastAsia="it-IT"/>
          </w:rPr>
          <w:t>L'antica Ceramica Vietrese</w:t>
        </w:r>
      </w:hyperlink>
      <w:r w:rsidRPr="00757BAF">
        <w:rPr>
          <w:rFonts w:ascii="Arial" w:eastAsia="Times New Roman" w:hAnsi="Arial" w:cs="Arial"/>
          <w:color w:val="000000"/>
          <w:sz w:val="18"/>
          <w:szCs w:val="18"/>
          <w:lang w:eastAsia="it-IT"/>
        </w:rPr>
        <w:t>, azienda di Vietri.</w:t>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t xml:space="preserve">Diverso il risultato se si aggiunge, al top piastrellato in superficie, il </w:t>
      </w:r>
      <w:r w:rsidRPr="00757BAF">
        <w:rPr>
          <w:rFonts w:ascii="Arial" w:eastAsia="Times New Roman" w:hAnsi="Arial" w:cs="Arial"/>
          <w:b/>
          <w:bCs/>
          <w:color w:val="000000"/>
          <w:sz w:val="18"/>
          <w:szCs w:val="18"/>
          <w:lang w:eastAsia="it-IT"/>
        </w:rPr>
        <w:t>frontale</w:t>
      </w:r>
      <w:r w:rsidRPr="00757BAF">
        <w:rPr>
          <w:rFonts w:ascii="Arial" w:eastAsia="Times New Roman" w:hAnsi="Arial" w:cs="Arial"/>
          <w:color w:val="000000"/>
          <w:sz w:val="18"/>
          <w:szCs w:val="18"/>
          <w:lang w:eastAsia="it-IT"/>
        </w:rPr>
        <w:t xml:space="preserve"> in </w:t>
      </w:r>
      <w:r w:rsidRPr="00757BAF">
        <w:rPr>
          <w:rFonts w:ascii="Arial" w:eastAsia="Times New Roman" w:hAnsi="Arial" w:cs="Arial"/>
          <w:b/>
          <w:bCs/>
          <w:color w:val="000000"/>
          <w:sz w:val="18"/>
          <w:szCs w:val="18"/>
          <w:lang w:eastAsia="it-IT"/>
        </w:rPr>
        <w:t>legno</w:t>
      </w:r>
      <w:r w:rsidRPr="00757BAF">
        <w:rPr>
          <w:rFonts w:ascii="Arial" w:eastAsia="Times New Roman" w:hAnsi="Arial" w:cs="Arial"/>
          <w:color w:val="000000"/>
          <w:sz w:val="18"/>
          <w:szCs w:val="18"/>
          <w:lang w:eastAsia="it-IT"/>
        </w:rPr>
        <w:t xml:space="preserve"> che riprende il legno delle</w:t>
      </w:r>
      <w:r w:rsidRPr="00757BAF">
        <w:rPr>
          <w:rFonts w:ascii="Arial" w:eastAsia="Times New Roman" w:hAnsi="Arial" w:cs="Arial"/>
          <w:b/>
          <w:bCs/>
          <w:color w:val="000000"/>
          <w:sz w:val="18"/>
          <w:szCs w:val="18"/>
          <w:lang w:eastAsia="it-IT"/>
        </w:rPr>
        <w:t xml:space="preserve"> ante</w:t>
      </w:r>
      <w:r w:rsidRPr="00757BAF">
        <w:rPr>
          <w:rFonts w:ascii="Arial" w:eastAsia="Times New Roman" w:hAnsi="Arial" w:cs="Arial"/>
          <w:color w:val="000000"/>
          <w:sz w:val="18"/>
          <w:szCs w:val="18"/>
          <w:lang w:eastAsia="it-IT"/>
        </w:rPr>
        <w:t xml:space="preserve">. In questo caso la cucina appare un po’ più sobria, più classica, l’effetto </w:t>
      </w:r>
      <w:r w:rsidRPr="00757BAF">
        <w:rPr>
          <w:rFonts w:ascii="Arial" w:eastAsia="Times New Roman" w:hAnsi="Arial" w:cs="Arial"/>
          <w:i/>
          <w:iCs/>
          <w:color w:val="000000"/>
          <w:sz w:val="18"/>
          <w:szCs w:val="18"/>
          <w:lang w:eastAsia="it-IT"/>
        </w:rPr>
        <w:t>solare</w:t>
      </w:r>
      <w:r w:rsidRPr="00757BAF">
        <w:rPr>
          <w:rFonts w:ascii="Arial" w:eastAsia="Times New Roman" w:hAnsi="Arial" w:cs="Arial"/>
          <w:color w:val="000000"/>
          <w:sz w:val="18"/>
          <w:szCs w:val="18"/>
          <w:lang w:eastAsia="it-IT"/>
        </w:rPr>
        <w:t xml:space="preserve"> dato dalle piastrelle colorate viene </w:t>
      </w:r>
      <w:r w:rsidRPr="00757BAF">
        <w:rPr>
          <w:rFonts w:ascii="Arial" w:eastAsia="Times New Roman" w:hAnsi="Arial" w:cs="Arial"/>
          <w:i/>
          <w:iCs/>
          <w:color w:val="000000"/>
          <w:sz w:val="18"/>
          <w:szCs w:val="18"/>
          <w:lang w:eastAsia="it-IT"/>
        </w:rPr>
        <w:t>smorzato</w:t>
      </w:r>
      <w:r w:rsidRPr="00757BAF">
        <w:rPr>
          <w:rFonts w:ascii="Arial" w:eastAsia="Times New Roman" w:hAnsi="Arial" w:cs="Arial"/>
          <w:color w:val="000000"/>
          <w:sz w:val="18"/>
          <w:szCs w:val="18"/>
          <w:lang w:eastAsia="it-IT"/>
        </w:rPr>
        <w:t xml:space="preserve"> dall’inserimento del legno.</w:t>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t>Quest’ultima è, molto spesso, la scelta nel caso in cui la cucina in muratura è l’unica cucina in casa e il riferimento del rivestimento è al resto dei materiali già presenti. In questa tipologia di cucina è molto più presente il legno come materiale di finitura, rispetto agli altri materiali.</w:t>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t>Già, ma quale legno?</w:t>
      </w:r>
      <w:r w:rsidRPr="00757BAF">
        <w:rPr>
          <w:rFonts w:ascii="Arial" w:eastAsia="Times New Roman" w:hAnsi="Arial" w:cs="Arial"/>
          <w:color w:val="000000"/>
          <w:sz w:val="18"/>
          <w:szCs w:val="18"/>
          <w:lang w:eastAsia="it-IT"/>
        </w:rPr>
        <w:br/>
      </w:r>
    </w:p>
    <w:p w:rsidR="00757BAF" w:rsidRPr="00757BAF" w:rsidRDefault="00757BAF" w:rsidP="00757BAF">
      <w:pPr>
        <w:shd w:val="clear" w:color="auto" w:fill="F5F6F1"/>
        <w:spacing w:before="100" w:beforeAutospacing="1" w:after="240" w:line="360" w:lineRule="atLeast"/>
        <w:rPr>
          <w:rFonts w:ascii="swiss_lc" w:eastAsia="Times New Roman" w:hAnsi="swiss_lc" w:cs="Arial"/>
          <w:color w:val="000000"/>
          <w:sz w:val="36"/>
          <w:szCs w:val="36"/>
          <w:lang w:eastAsia="it-IT"/>
        </w:rPr>
      </w:pPr>
      <w:r w:rsidRPr="00757BAF">
        <w:rPr>
          <w:rFonts w:ascii="swiss_lc" w:eastAsia="Times New Roman" w:hAnsi="swiss_lc" w:cs="Arial"/>
          <w:b/>
          <w:bCs/>
          <w:color w:val="000000"/>
          <w:sz w:val="36"/>
          <w:szCs w:val="36"/>
          <w:lang w:eastAsia="it-IT"/>
        </w:rPr>
        <w:t>L</w:t>
      </w:r>
      <w:r>
        <w:rPr>
          <w:rFonts w:ascii="swiss_lc" w:eastAsia="Times New Roman" w:hAnsi="swiss_lc" w:cs="Arial"/>
          <w:b/>
          <w:bCs/>
          <w:color w:val="000000"/>
          <w:sz w:val="36"/>
          <w:szCs w:val="36"/>
          <w:lang w:eastAsia="it-IT"/>
        </w:rPr>
        <w:t>e</w:t>
      </w:r>
      <w:r w:rsidRPr="00757BAF">
        <w:rPr>
          <w:rFonts w:ascii="swiss_lc" w:eastAsia="Times New Roman" w:hAnsi="swiss_lc" w:cs="Arial"/>
          <w:b/>
          <w:bCs/>
          <w:color w:val="000000"/>
          <w:sz w:val="36"/>
          <w:szCs w:val="36"/>
          <w:lang w:eastAsia="it-IT"/>
        </w:rPr>
        <w:t xml:space="preserve"> ante e i particolari della cucina in muratura</w:t>
      </w:r>
    </w:p>
    <w:p w:rsidR="00757BAF" w:rsidRPr="00757BAF" w:rsidRDefault="00757BAF" w:rsidP="00757BAF">
      <w:pPr>
        <w:shd w:val="clear" w:color="auto" w:fill="F5F6F1"/>
        <w:spacing w:before="100" w:beforeAutospacing="1" w:after="240" w:line="360" w:lineRule="atLeast"/>
        <w:rPr>
          <w:rFonts w:ascii="Arial" w:eastAsia="Times New Roman" w:hAnsi="Arial" w:cs="Arial"/>
          <w:color w:val="000000"/>
          <w:sz w:val="18"/>
          <w:szCs w:val="18"/>
          <w:lang w:eastAsia="it-IT"/>
        </w:rPr>
      </w:pPr>
      <w:r w:rsidRPr="00757BAF">
        <w:rPr>
          <w:rFonts w:ascii="Arial" w:eastAsia="Times New Roman" w:hAnsi="Arial" w:cs="Arial"/>
          <w:color w:val="000000"/>
          <w:sz w:val="18"/>
          <w:szCs w:val="18"/>
          <w:lang w:eastAsia="it-IT"/>
        </w:rPr>
        <w:t xml:space="preserve">Abbiamo visto che sia per il </w:t>
      </w:r>
      <w:r w:rsidRPr="00757BAF">
        <w:rPr>
          <w:rFonts w:ascii="Arial" w:eastAsia="Times New Roman" w:hAnsi="Arial" w:cs="Arial"/>
          <w:b/>
          <w:bCs/>
          <w:color w:val="000000"/>
          <w:sz w:val="18"/>
          <w:szCs w:val="18"/>
          <w:lang w:eastAsia="it-IT"/>
        </w:rPr>
        <w:t>top</w:t>
      </w:r>
      <w:r w:rsidRPr="00757BAF">
        <w:rPr>
          <w:rFonts w:ascii="Arial" w:eastAsia="Times New Roman" w:hAnsi="Arial" w:cs="Arial"/>
          <w:color w:val="000000"/>
          <w:sz w:val="18"/>
          <w:szCs w:val="18"/>
          <w:lang w:eastAsia="it-IT"/>
        </w:rPr>
        <w:t xml:space="preserve"> che per tutti i particolari di una </w:t>
      </w:r>
      <w:r w:rsidRPr="00757BAF">
        <w:rPr>
          <w:rFonts w:ascii="Arial" w:eastAsia="Times New Roman" w:hAnsi="Arial" w:cs="Arial"/>
          <w:b/>
          <w:bCs/>
          <w:color w:val="000000"/>
          <w:sz w:val="18"/>
          <w:szCs w:val="18"/>
          <w:lang w:eastAsia="it-IT"/>
        </w:rPr>
        <w:t>cucina in muratura</w:t>
      </w:r>
      <w:r w:rsidRPr="00757BAF">
        <w:rPr>
          <w:rFonts w:ascii="Arial" w:eastAsia="Times New Roman" w:hAnsi="Arial" w:cs="Arial"/>
          <w:color w:val="000000"/>
          <w:sz w:val="18"/>
          <w:szCs w:val="18"/>
          <w:lang w:eastAsia="it-IT"/>
        </w:rPr>
        <w:t xml:space="preserve"> si può utilizzare il </w:t>
      </w:r>
      <w:r w:rsidRPr="00757BAF">
        <w:rPr>
          <w:rFonts w:ascii="Arial" w:eastAsia="Times New Roman" w:hAnsi="Arial" w:cs="Arial"/>
          <w:b/>
          <w:bCs/>
          <w:color w:val="000000"/>
          <w:sz w:val="18"/>
          <w:szCs w:val="18"/>
          <w:lang w:eastAsia="it-IT"/>
        </w:rPr>
        <w:t>legno</w:t>
      </w:r>
      <w:r w:rsidRPr="00757BAF">
        <w:rPr>
          <w:rFonts w:ascii="Arial" w:eastAsia="Times New Roman" w:hAnsi="Arial" w:cs="Arial"/>
          <w:color w:val="000000"/>
          <w:sz w:val="18"/>
          <w:szCs w:val="18"/>
          <w:lang w:eastAsia="it-IT"/>
        </w:rPr>
        <w:t xml:space="preserve">. Non vi sono legni particolari, anche se generalmente i più utilizzati sono il </w:t>
      </w:r>
      <w:r w:rsidRPr="00757BAF">
        <w:rPr>
          <w:rFonts w:ascii="Arial" w:eastAsia="Times New Roman" w:hAnsi="Arial" w:cs="Arial"/>
          <w:b/>
          <w:bCs/>
          <w:color w:val="000000"/>
          <w:sz w:val="18"/>
          <w:szCs w:val="18"/>
          <w:lang w:eastAsia="it-IT"/>
        </w:rPr>
        <w:t>noce</w:t>
      </w:r>
      <w:r w:rsidRPr="00757BAF">
        <w:rPr>
          <w:rFonts w:ascii="Arial" w:eastAsia="Times New Roman" w:hAnsi="Arial" w:cs="Arial"/>
          <w:color w:val="000000"/>
          <w:sz w:val="18"/>
          <w:szCs w:val="18"/>
          <w:lang w:eastAsia="it-IT"/>
        </w:rPr>
        <w:t xml:space="preserve">, il </w:t>
      </w:r>
      <w:r w:rsidRPr="00757BAF">
        <w:rPr>
          <w:rFonts w:ascii="Arial" w:eastAsia="Times New Roman" w:hAnsi="Arial" w:cs="Arial"/>
          <w:b/>
          <w:bCs/>
          <w:color w:val="000000"/>
          <w:sz w:val="18"/>
          <w:szCs w:val="18"/>
          <w:lang w:eastAsia="it-IT"/>
        </w:rPr>
        <w:t>castagno</w:t>
      </w:r>
      <w:r w:rsidRPr="00757BAF">
        <w:rPr>
          <w:rFonts w:ascii="Arial" w:eastAsia="Times New Roman" w:hAnsi="Arial" w:cs="Arial"/>
          <w:color w:val="000000"/>
          <w:sz w:val="18"/>
          <w:szCs w:val="18"/>
          <w:lang w:eastAsia="it-IT"/>
        </w:rPr>
        <w:t xml:space="preserve"> e il </w:t>
      </w:r>
      <w:r w:rsidRPr="00757BAF">
        <w:rPr>
          <w:rFonts w:ascii="Arial" w:eastAsia="Times New Roman" w:hAnsi="Arial" w:cs="Arial"/>
          <w:b/>
          <w:bCs/>
          <w:color w:val="000000"/>
          <w:sz w:val="18"/>
          <w:szCs w:val="18"/>
          <w:lang w:eastAsia="it-IT"/>
        </w:rPr>
        <w:t>rovere</w:t>
      </w:r>
      <w:r w:rsidRPr="00757BAF">
        <w:rPr>
          <w:rFonts w:ascii="Arial" w:eastAsia="Times New Roman" w:hAnsi="Arial" w:cs="Arial"/>
          <w:color w:val="000000"/>
          <w:sz w:val="18"/>
          <w:szCs w:val="18"/>
          <w:lang w:eastAsia="it-IT"/>
        </w:rPr>
        <w:t xml:space="preserve">, per le loro diverse </w:t>
      </w:r>
      <w:r w:rsidRPr="00757BAF">
        <w:rPr>
          <w:rFonts w:ascii="Arial" w:eastAsia="Times New Roman" w:hAnsi="Arial" w:cs="Arial"/>
          <w:b/>
          <w:bCs/>
          <w:color w:val="000000"/>
          <w:sz w:val="18"/>
          <w:szCs w:val="18"/>
          <w:lang w:eastAsia="it-IT"/>
        </w:rPr>
        <w:t>venature</w:t>
      </w:r>
      <w:r w:rsidRPr="00757BAF">
        <w:rPr>
          <w:rFonts w:ascii="Arial" w:eastAsia="Times New Roman" w:hAnsi="Arial" w:cs="Arial"/>
          <w:color w:val="000000"/>
          <w:sz w:val="18"/>
          <w:szCs w:val="18"/>
          <w:lang w:eastAsia="it-IT"/>
        </w:rPr>
        <w:t xml:space="preserve">, visto che comunque la </w:t>
      </w:r>
      <w:r w:rsidRPr="00757BAF">
        <w:rPr>
          <w:rFonts w:ascii="Arial" w:eastAsia="Times New Roman" w:hAnsi="Arial" w:cs="Arial"/>
          <w:b/>
          <w:bCs/>
          <w:color w:val="000000"/>
          <w:sz w:val="18"/>
          <w:szCs w:val="18"/>
          <w:lang w:eastAsia="it-IT"/>
        </w:rPr>
        <w:t>verniciatura</w:t>
      </w:r>
      <w:r w:rsidRPr="00757BAF">
        <w:rPr>
          <w:rFonts w:ascii="Arial" w:eastAsia="Times New Roman" w:hAnsi="Arial" w:cs="Arial"/>
          <w:color w:val="000000"/>
          <w:sz w:val="18"/>
          <w:szCs w:val="18"/>
          <w:lang w:eastAsia="it-IT"/>
        </w:rPr>
        <w:t xml:space="preserve"> superficiale di finitura è quella che ne determinerà il </w:t>
      </w:r>
      <w:r w:rsidRPr="00757BAF">
        <w:rPr>
          <w:rFonts w:ascii="Arial" w:eastAsia="Times New Roman" w:hAnsi="Arial" w:cs="Arial"/>
          <w:b/>
          <w:bCs/>
          <w:color w:val="000000"/>
          <w:sz w:val="18"/>
          <w:szCs w:val="18"/>
          <w:lang w:eastAsia="it-IT"/>
        </w:rPr>
        <w:t>colore</w:t>
      </w:r>
      <w:r w:rsidRPr="00757BAF">
        <w:rPr>
          <w:rFonts w:ascii="Arial" w:eastAsia="Times New Roman" w:hAnsi="Arial" w:cs="Arial"/>
          <w:color w:val="000000"/>
          <w:sz w:val="18"/>
          <w:szCs w:val="18"/>
          <w:lang w:eastAsia="it-IT"/>
        </w:rPr>
        <w:t xml:space="preserve"> e la sfumatura definitiva.</w:t>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t xml:space="preserve">I </w:t>
      </w:r>
      <w:r w:rsidRPr="00757BAF">
        <w:rPr>
          <w:rFonts w:ascii="Arial" w:eastAsia="Times New Roman" w:hAnsi="Arial" w:cs="Arial"/>
          <w:b/>
          <w:bCs/>
          <w:color w:val="000000"/>
          <w:sz w:val="18"/>
          <w:szCs w:val="18"/>
          <w:lang w:eastAsia="it-IT"/>
        </w:rPr>
        <w:t>colori naturali</w:t>
      </w:r>
      <w:r w:rsidRPr="00757BAF">
        <w:rPr>
          <w:rFonts w:ascii="Arial" w:eastAsia="Times New Roman" w:hAnsi="Arial" w:cs="Arial"/>
          <w:color w:val="000000"/>
          <w:sz w:val="18"/>
          <w:szCs w:val="18"/>
          <w:lang w:eastAsia="it-IT"/>
        </w:rPr>
        <w:t xml:space="preserve"> del legno sono ovviamente i preferiti dagli amanti di questo stile. </w:t>
      </w:r>
      <w:r w:rsidRPr="00757BAF">
        <w:rPr>
          <w:rFonts w:ascii="Arial" w:eastAsia="Times New Roman" w:hAnsi="Arial" w:cs="Arial"/>
          <w:color w:val="000000"/>
          <w:sz w:val="18"/>
          <w:szCs w:val="18"/>
          <w:lang w:eastAsia="it-IT"/>
        </w:rPr>
        <w:br/>
        <w:t xml:space="preserve">Le realizzazioni più moderne, comunque, tendono a inserire anche colorazioni diverse, seppure nelle varianti tenui: </w:t>
      </w:r>
      <w:r w:rsidRPr="00757BAF">
        <w:rPr>
          <w:rFonts w:ascii="Arial" w:eastAsia="Times New Roman" w:hAnsi="Arial" w:cs="Arial"/>
          <w:b/>
          <w:bCs/>
          <w:color w:val="000000"/>
          <w:sz w:val="18"/>
          <w:szCs w:val="18"/>
          <w:lang w:eastAsia="it-IT"/>
        </w:rPr>
        <w:t>celeste</w:t>
      </w:r>
      <w:r w:rsidRPr="00757BAF">
        <w:rPr>
          <w:rFonts w:ascii="Arial" w:eastAsia="Times New Roman" w:hAnsi="Arial" w:cs="Arial"/>
          <w:color w:val="000000"/>
          <w:sz w:val="18"/>
          <w:szCs w:val="18"/>
          <w:lang w:eastAsia="it-IT"/>
        </w:rPr>
        <w:t xml:space="preserve">, </w:t>
      </w:r>
      <w:r w:rsidRPr="00757BAF">
        <w:rPr>
          <w:rFonts w:ascii="Arial" w:eastAsia="Times New Roman" w:hAnsi="Arial" w:cs="Arial"/>
          <w:b/>
          <w:bCs/>
          <w:color w:val="000000"/>
          <w:sz w:val="18"/>
          <w:szCs w:val="18"/>
          <w:lang w:eastAsia="it-IT"/>
        </w:rPr>
        <w:t>verde</w:t>
      </w:r>
      <w:r w:rsidRPr="00757BAF">
        <w:rPr>
          <w:rFonts w:ascii="Arial" w:eastAsia="Times New Roman" w:hAnsi="Arial" w:cs="Arial"/>
          <w:color w:val="000000"/>
          <w:sz w:val="18"/>
          <w:szCs w:val="18"/>
          <w:lang w:eastAsia="it-IT"/>
        </w:rPr>
        <w:t xml:space="preserve">, </w:t>
      </w:r>
      <w:r w:rsidRPr="00757BAF">
        <w:rPr>
          <w:rFonts w:ascii="Arial" w:eastAsia="Times New Roman" w:hAnsi="Arial" w:cs="Arial"/>
          <w:b/>
          <w:bCs/>
          <w:color w:val="000000"/>
          <w:sz w:val="18"/>
          <w:szCs w:val="18"/>
          <w:lang w:eastAsia="it-IT"/>
        </w:rPr>
        <w:t>giallo</w:t>
      </w:r>
      <w:r w:rsidRPr="00757BAF">
        <w:rPr>
          <w:rFonts w:ascii="Arial" w:eastAsia="Times New Roman" w:hAnsi="Arial" w:cs="Arial"/>
          <w:color w:val="000000"/>
          <w:sz w:val="18"/>
          <w:szCs w:val="18"/>
          <w:lang w:eastAsia="it-IT"/>
        </w:rPr>
        <w:t xml:space="preserve">. In questo caso la laccatura avviene nella forma cosiddetta </w:t>
      </w:r>
      <w:r w:rsidRPr="00757BAF">
        <w:rPr>
          <w:rFonts w:ascii="Arial" w:eastAsia="Times New Roman" w:hAnsi="Arial" w:cs="Arial"/>
          <w:b/>
          <w:bCs/>
          <w:color w:val="000000"/>
          <w:sz w:val="18"/>
          <w:szCs w:val="18"/>
          <w:lang w:eastAsia="it-IT"/>
        </w:rPr>
        <w:t>a poro aperto</w:t>
      </w:r>
      <w:r w:rsidRPr="00757BAF">
        <w:rPr>
          <w:rFonts w:ascii="Arial" w:eastAsia="Times New Roman" w:hAnsi="Arial" w:cs="Arial"/>
          <w:color w:val="000000"/>
          <w:sz w:val="18"/>
          <w:szCs w:val="18"/>
          <w:lang w:eastAsia="it-IT"/>
        </w:rPr>
        <w:t>, proprio per far risaltare le venature del supporto ligneo.</w:t>
      </w:r>
      <w:r w:rsidRPr="00757BAF">
        <w:rPr>
          <w:rFonts w:ascii="Arial" w:eastAsia="Times New Roman" w:hAnsi="Arial" w:cs="Arial"/>
          <w:color w:val="000000"/>
          <w:sz w:val="18"/>
          <w:szCs w:val="18"/>
          <w:lang w:eastAsia="it-IT"/>
        </w:rPr>
        <w:br/>
      </w:r>
    </w:p>
    <w:p w:rsidR="00757BAF" w:rsidRPr="00757BAF" w:rsidRDefault="00757BAF" w:rsidP="00757BAF">
      <w:pPr>
        <w:shd w:val="clear" w:color="auto" w:fill="F5F6F1"/>
        <w:spacing w:before="100" w:beforeAutospacing="1" w:after="100" w:afterAutospacing="1" w:line="360" w:lineRule="atLeast"/>
        <w:outlineLvl w:val="2"/>
        <w:rPr>
          <w:rFonts w:ascii="swiss_lc" w:eastAsia="Times New Roman" w:hAnsi="swiss_lc" w:cs="Arial"/>
          <w:color w:val="000000"/>
          <w:sz w:val="36"/>
          <w:szCs w:val="36"/>
          <w:lang w:eastAsia="it-IT"/>
        </w:rPr>
      </w:pPr>
      <w:r w:rsidRPr="00757BAF">
        <w:rPr>
          <w:rFonts w:ascii="swiss_lc" w:eastAsia="Times New Roman" w:hAnsi="swiss_lc" w:cs="Arial"/>
          <w:b/>
          <w:bCs/>
          <w:color w:val="000000"/>
          <w:sz w:val="36"/>
          <w:szCs w:val="36"/>
          <w:lang w:eastAsia="it-IT"/>
        </w:rPr>
        <w:t xml:space="preserve">Cucina in muratura vera o finta: vantaggi e svantaggi </w:t>
      </w:r>
    </w:p>
    <w:p w:rsidR="00757BAF" w:rsidRPr="00757BAF" w:rsidRDefault="00757BAF" w:rsidP="00757BAF">
      <w:pPr>
        <w:shd w:val="clear" w:color="auto" w:fill="F5F6F1"/>
        <w:spacing w:beforeAutospacing="1" w:after="240" w:line="360" w:lineRule="atLeast"/>
        <w:rPr>
          <w:rFonts w:ascii="Arial" w:eastAsia="Times New Roman" w:hAnsi="Arial" w:cs="Arial"/>
          <w:color w:val="000000"/>
          <w:sz w:val="18"/>
          <w:szCs w:val="18"/>
          <w:lang w:eastAsia="it-IT"/>
        </w:rPr>
      </w:pPr>
      <w:r w:rsidRPr="00757BAF">
        <w:rPr>
          <w:rFonts w:ascii="Arial" w:eastAsia="Times New Roman" w:hAnsi="Arial" w:cs="Arial"/>
          <w:color w:val="000000"/>
          <w:sz w:val="18"/>
          <w:szCs w:val="18"/>
          <w:lang w:eastAsia="it-IT"/>
        </w:rPr>
        <w:br/>
        <w:t xml:space="preserve">Ci sono due modi di progettare una </w:t>
      </w:r>
      <w:r w:rsidRPr="00757BAF">
        <w:rPr>
          <w:rFonts w:ascii="Arial" w:eastAsia="Times New Roman" w:hAnsi="Arial" w:cs="Arial"/>
          <w:b/>
          <w:bCs/>
          <w:color w:val="000000"/>
          <w:sz w:val="18"/>
          <w:szCs w:val="18"/>
          <w:lang w:eastAsia="it-IT"/>
        </w:rPr>
        <w:t>cucina in muratura</w:t>
      </w:r>
      <w:r w:rsidRPr="00757BAF">
        <w:rPr>
          <w:rFonts w:ascii="Arial" w:eastAsia="Times New Roman" w:hAnsi="Arial" w:cs="Arial"/>
          <w:color w:val="000000"/>
          <w:sz w:val="18"/>
          <w:szCs w:val="18"/>
          <w:lang w:eastAsia="it-IT"/>
        </w:rPr>
        <w:t xml:space="preserve">: </w:t>
      </w:r>
      <w:r w:rsidRPr="00757BAF">
        <w:rPr>
          <w:rFonts w:ascii="Arial" w:eastAsia="Times New Roman" w:hAnsi="Arial" w:cs="Arial"/>
          <w:color w:val="000000"/>
          <w:sz w:val="18"/>
          <w:szCs w:val="18"/>
          <w:lang w:eastAsia="it-IT"/>
        </w:rPr>
        <w:br/>
        <w:t>- prevedendo una composizione scandita da</w:t>
      </w:r>
      <w:r w:rsidRPr="00757BAF">
        <w:rPr>
          <w:rFonts w:ascii="Arial" w:eastAsia="Times New Roman" w:hAnsi="Arial" w:cs="Arial"/>
          <w:b/>
          <w:bCs/>
          <w:color w:val="000000"/>
          <w:sz w:val="18"/>
          <w:szCs w:val="18"/>
          <w:lang w:eastAsia="it-IT"/>
        </w:rPr>
        <w:t xml:space="preserve"> moduli fissi</w:t>
      </w:r>
      <w:r w:rsidRPr="00757BAF">
        <w:rPr>
          <w:rFonts w:ascii="Arial" w:eastAsia="Times New Roman" w:hAnsi="Arial" w:cs="Arial"/>
          <w:color w:val="000000"/>
          <w:sz w:val="18"/>
          <w:szCs w:val="18"/>
          <w:lang w:eastAsia="it-IT"/>
        </w:rPr>
        <w:t xml:space="preserve"> realizzati con </w:t>
      </w:r>
      <w:r w:rsidRPr="00757BAF">
        <w:rPr>
          <w:rFonts w:ascii="Arial" w:eastAsia="Times New Roman" w:hAnsi="Arial" w:cs="Arial"/>
          <w:b/>
          <w:bCs/>
          <w:color w:val="000000"/>
          <w:sz w:val="18"/>
          <w:szCs w:val="18"/>
          <w:lang w:eastAsia="it-IT"/>
        </w:rPr>
        <w:t>strutture murarie</w:t>
      </w:r>
      <w:r w:rsidRPr="00757BAF">
        <w:rPr>
          <w:rFonts w:ascii="Arial" w:eastAsia="Times New Roman" w:hAnsi="Arial" w:cs="Arial"/>
          <w:color w:val="000000"/>
          <w:sz w:val="18"/>
          <w:szCs w:val="18"/>
          <w:lang w:eastAsia="it-IT"/>
        </w:rPr>
        <w:t xml:space="preserve"> costruite </w:t>
      </w:r>
      <w:r w:rsidRPr="00757BAF">
        <w:rPr>
          <w:rFonts w:ascii="Arial" w:eastAsia="Times New Roman" w:hAnsi="Arial" w:cs="Arial"/>
          <w:i/>
          <w:iCs/>
          <w:color w:val="000000"/>
          <w:sz w:val="18"/>
          <w:szCs w:val="18"/>
          <w:lang w:eastAsia="it-IT"/>
        </w:rPr>
        <w:t>in loco</w:t>
      </w:r>
      <w:r w:rsidRPr="00757BAF">
        <w:rPr>
          <w:rFonts w:ascii="Arial" w:eastAsia="Times New Roman" w:hAnsi="Arial" w:cs="Arial"/>
          <w:color w:val="000000"/>
          <w:sz w:val="18"/>
          <w:szCs w:val="18"/>
          <w:lang w:eastAsia="it-IT"/>
        </w:rPr>
        <w:t>;</w:t>
      </w:r>
      <w:r w:rsidRPr="00757BAF">
        <w:rPr>
          <w:rFonts w:ascii="Arial" w:eastAsia="Times New Roman" w:hAnsi="Arial" w:cs="Arial"/>
          <w:i/>
          <w:iCs/>
          <w:color w:val="000000"/>
          <w:sz w:val="18"/>
          <w:szCs w:val="18"/>
          <w:lang w:eastAsia="it-IT"/>
        </w:rPr>
        <w:br/>
      </w:r>
      <w:r w:rsidRPr="00757BAF">
        <w:rPr>
          <w:rFonts w:ascii="Arial" w:eastAsia="Times New Roman" w:hAnsi="Arial" w:cs="Arial"/>
          <w:i/>
          <w:iCs/>
          <w:color w:val="000000"/>
          <w:sz w:val="18"/>
          <w:szCs w:val="18"/>
          <w:lang w:eastAsia="it-IT"/>
        </w:rPr>
        <w:lastRenderedPageBreak/>
        <w:t xml:space="preserve">- </w:t>
      </w:r>
      <w:r w:rsidRPr="00757BAF">
        <w:rPr>
          <w:rFonts w:ascii="Arial" w:eastAsia="Times New Roman" w:hAnsi="Arial" w:cs="Arial"/>
          <w:color w:val="000000"/>
          <w:sz w:val="18"/>
          <w:szCs w:val="18"/>
          <w:lang w:eastAsia="it-IT"/>
        </w:rPr>
        <w:t xml:space="preserve">sfruttando moduli realizzati a livello </w:t>
      </w:r>
      <w:r w:rsidRPr="00757BAF">
        <w:rPr>
          <w:rFonts w:ascii="Arial" w:eastAsia="Times New Roman" w:hAnsi="Arial" w:cs="Arial"/>
          <w:b/>
          <w:bCs/>
          <w:color w:val="000000"/>
          <w:sz w:val="18"/>
          <w:szCs w:val="18"/>
          <w:lang w:eastAsia="it-IT"/>
        </w:rPr>
        <w:t>industriale</w:t>
      </w:r>
      <w:r w:rsidRPr="00757BAF">
        <w:rPr>
          <w:rFonts w:ascii="Arial" w:eastAsia="Times New Roman" w:hAnsi="Arial" w:cs="Arial"/>
          <w:color w:val="000000"/>
          <w:sz w:val="18"/>
          <w:szCs w:val="18"/>
          <w:lang w:eastAsia="it-IT"/>
        </w:rPr>
        <w:t xml:space="preserve"> dalle aziende produttrici. </w:t>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t>Nel primo caso si tratta di una scelta più radicale, visto che non sarà possibile variare nulla senza prevedere nuovi lavori di muratura.</w:t>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t xml:space="preserve">Nel secondo caso è molto più semplice la realizzazione della composizione e anche delle sue eventuali variazioni in caso di </w:t>
      </w:r>
      <w:r w:rsidRPr="00757BAF">
        <w:rPr>
          <w:rFonts w:ascii="Arial" w:eastAsia="Times New Roman" w:hAnsi="Arial" w:cs="Arial"/>
          <w:b/>
          <w:bCs/>
          <w:color w:val="000000"/>
          <w:sz w:val="18"/>
          <w:szCs w:val="18"/>
          <w:lang w:eastAsia="it-IT"/>
        </w:rPr>
        <w:t>restyling</w:t>
      </w:r>
      <w:r w:rsidRPr="00757BAF">
        <w:rPr>
          <w:rFonts w:ascii="Arial" w:eastAsia="Times New Roman" w:hAnsi="Arial" w:cs="Arial"/>
          <w:color w:val="000000"/>
          <w:sz w:val="18"/>
          <w:szCs w:val="18"/>
          <w:lang w:eastAsia="it-IT"/>
        </w:rPr>
        <w:t xml:space="preserve"> o, addirittura, di </w:t>
      </w:r>
      <w:r w:rsidRPr="00757BAF">
        <w:rPr>
          <w:rFonts w:ascii="Arial" w:eastAsia="Times New Roman" w:hAnsi="Arial" w:cs="Arial"/>
          <w:b/>
          <w:bCs/>
          <w:color w:val="000000"/>
          <w:sz w:val="18"/>
          <w:szCs w:val="18"/>
          <w:lang w:eastAsia="it-IT"/>
        </w:rPr>
        <w:t>trasloco</w:t>
      </w:r>
      <w:r w:rsidRPr="00757BAF">
        <w:rPr>
          <w:rFonts w:ascii="Arial" w:eastAsia="Times New Roman" w:hAnsi="Arial" w:cs="Arial"/>
          <w:color w:val="000000"/>
          <w:sz w:val="18"/>
          <w:szCs w:val="18"/>
          <w:lang w:eastAsia="it-IT"/>
        </w:rPr>
        <w:t>.</w:t>
      </w:r>
      <w:r w:rsidRPr="00757BAF">
        <w:rPr>
          <w:rFonts w:ascii="Arial" w:eastAsia="Times New Roman" w:hAnsi="Arial" w:cs="Arial"/>
          <w:color w:val="000000"/>
          <w:sz w:val="18"/>
          <w:szCs w:val="18"/>
          <w:lang w:eastAsia="it-IT"/>
        </w:rPr>
        <w:br/>
        <w:t>I moduli industriali, in questo caso, permettono sia lo spostamento che l’ampliamento della composizione stessa se ce ne fosse la necessità.</w:t>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t xml:space="preserve">Nel caso, poi, di struttura fissa (in </w:t>
      </w:r>
      <w:r w:rsidRPr="00757BAF">
        <w:rPr>
          <w:rFonts w:ascii="Arial" w:eastAsia="Times New Roman" w:hAnsi="Arial" w:cs="Arial"/>
          <w:b/>
          <w:bCs/>
          <w:color w:val="000000"/>
          <w:sz w:val="18"/>
          <w:szCs w:val="18"/>
          <w:lang w:eastAsia="it-IT"/>
        </w:rPr>
        <w:t>muratura</w:t>
      </w:r>
      <w:r w:rsidRPr="00757BAF">
        <w:rPr>
          <w:rFonts w:ascii="Arial" w:eastAsia="Times New Roman" w:hAnsi="Arial" w:cs="Arial"/>
          <w:color w:val="000000"/>
          <w:sz w:val="18"/>
          <w:szCs w:val="18"/>
          <w:lang w:eastAsia="it-IT"/>
        </w:rPr>
        <w:t xml:space="preserve"> o in </w:t>
      </w:r>
      <w:r w:rsidRPr="00757BAF">
        <w:rPr>
          <w:rFonts w:ascii="Arial" w:eastAsia="Times New Roman" w:hAnsi="Arial" w:cs="Arial"/>
          <w:b/>
          <w:bCs/>
          <w:color w:val="000000"/>
          <w:sz w:val="18"/>
          <w:szCs w:val="18"/>
          <w:lang w:eastAsia="it-IT"/>
        </w:rPr>
        <w:t>pannelli di legno</w:t>
      </w:r>
      <w:r w:rsidRPr="00757BAF">
        <w:rPr>
          <w:rFonts w:ascii="Arial" w:eastAsia="Times New Roman" w:hAnsi="Arial" w:cs="Arial"/>
          <w:color w:val="000000"/>
          <w:sz w:val="18"/>
          <w:szCs w:val="18"/>
          <w:lang w:eastAsia="it-IT"/>
        </w:rPr>
        <w:t xml:space="preserve">) gli </w:t>
      </w:r>
      <w:r w:rsidRPr="00757BAF">
        <w:rPr>
          <w:rFonts w:ascii="Arial" w:eastAsia="Times New Roman" w:hAnsi="Arial" w:cs="Arial"/>
          <w:b/>
          <w:bCs/>
          <w:color w:val="000000"/>
          <w:sz w:val="18"/>
          <w:szCs w:val="18"/>
          <w:lang w:eastAsia="it-IT"/>
        </w:rPr>
        <w:t>accessori</w:t>
      </w:r>
      <w:r w:rsidRPr="00757BAF">
        <w:rPr>
          <w:rFonts w:ascii="Arial" w:eastAsia="Times New Roman" w:hAnsi="Arial" w:cs="Arial"/>
          <w:color w:val="000000"/>
          <w:sz w:val="18"/>
          <w:szCs w:val="18"/>
          <w:lang w:eastAsia="it-IT"/>
        </w:rPr>
        <w:t xml:space="preserve"> interni e le </w:t>
      </w:r>
      <w:r w:rsidRPr="00757BAF">
        <w:rPr>
          <w:rFonts w:ascii="Arial" w:eastAsia="Times New Roman" w:hAnsi="Arial" w:cs="Arial"/>
          <w:b/>
          <w:bCs/>
          <w:color w:val="000000"/>
          <w:sz w:val="18"/>
          <w:szCs w:val="18"/>
          <w:lang w:eastAsia="it-IT"/>
        </w:rPr>
        <w:t>ante</w:t>
      </w:r>
      <w:r w:rsidRPr="00757BAF">
        <w:rPr>
          <w:rFonts w:ascii="Arial" w:eastAsia="Times New Roman" w:hAnsi="Arial" w:cs="Arial"/>
          <w:color w:val="000000"/>
          <w:sz w:val="18"/>
          <w:szCs w:val="18"/>
          <w:lang w:eastAsia="it-IT"/>
        </w:rPr>
        <w:t xml:space="preserve"> sono realizzati su misura da falegnamerie artigianali oppure fornite dall’industria.</w:t>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r>
      <w:r>
        <w:rPr>
          <w:rFonts w:ascii="Arial" w:eastAsia="Times New Roman" w:hAnsi="Arial" w:cs="Arial"/>
          <w:noProof/>
          <w:color w:val="000000"/>
          <w:sz w:val="18"/>
          <w:szCs w:val="18"/>
          <w:lang w:eastAsia="it-IT"/>
        </w:rPr>
        <w:drawing>
          <wp:inline distT="0" distB="0" distL="0" distR="0">
            <wp:extent cx="5715000" cy="2847975"/>
            <wp:effectExtent l="0" t="0" r="0" b="9525"/>
            <wp:docPr id="4" name="Immagine 4" descr="Cucine in muratura: Onlywood, antina e tela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cine in muratura: Onlywood, antina e telai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847975"/>
                    </a:xfrm>
                    <a:prstGeom prst="rect">
                      <a:avLst/>
                    </a:prstGeom>
                    <a:noFill/>
                    <a:ln>
                      <a:noFill/>
                    </a:ln>
                  </pic:spPr>
                </pic:pic>
              </a:graphicData>
            </a:graphic>
          </wp:inline>
        </w:drawing>
      </w:r>
      <w:r w:rsidRPr="00757BAF">
        <w:rPr>
          <w:rFonts w:ascii="Arial" w:eastAsia="Times New Roman" w:hAnsi="Arial" w:cs="Arial"/>
          <w:color w:val="000000"/>
          <w:sz w:val="18"/>
          <w:szCs w:val="18"/>
          <w:lang w:eastAsia="it-IT"/>
        </w:rPr>
        <w:br/>
        <w:t xml:space="preserve">In quest’ultimo caso le strutture devono necessariamente avere </w:t>
      </w:r>
      <w:r w:rsidRPr="00757BAF">
        <w:rPr>
          <w:rFonts w:ascii="Arial" w:eastAsia="Times New Roman" w:hAnsi="Arial" w:cs="Arial"/>
          <w:b/>
          <w:bCs/>
          <w:color w:val="000000"/>
          <w:sz w:val="18"/>
          <w:szCs w:val="18"/>
          <w:lang w:eastAsia="it-IT"/>
        </w:rPr>
        <w:t>misure standard</w:t>
      </w:r>
      <w:r w:rsidRPr="00757BAF">
        <w:rPr>
          <w:rFonts w:ascii="Arial" w:eastAsia="Times New Roman" w:hAnsi="Arial" w:cs="Arial"/>
          <w:color w:val="000000"/>
          <w:sz w:val="18"/>
          <w:szCs w:val="18"/>
          <w:lang w:eastAsia="it-IT"/>
        </w:rPr>
        <w:t xml:space="preserve"> per sfruttare la modularità di ante e accessori già presenti sul mercato, ovvero una via di mezzo, anche a livello di costi, tra un prodotto artigianale di falegnameria e uno industriale. </w:t>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t xml:space="preserve">L'azienda </w:t>
      </w:r>
      <w:hyperlink r:id="rId14" w:tooltip="Onlywood" w:history="1">
        <w:proofErr w:type="spellStart"/>
        <w:r w:rsidRPr="00757BAF">
          <w:rPr>
            <w:rFonts w:ascii="Arial" w:eastAsia="Times New Roman" w:hAnsi="Arial" w:cs="Arial"/>
            <w:b/>
            <w:bCs/>
            <w:color w:val="000000"/>
            <w:sz w:val="18"/>
            <w:szCs w:val="18"/>
            <w:u w:val="single"/>
            <w:lang w:eastAsia="it-IT"/>
          </w:rPr>
          <w:t>Onlywood</w:t>
        </w:r>
        <w:proofErr w:type="spellEnd"/>
      </w:hyperlink>
      <w:r w:rsidRPr="00757BAF">
        <w:rPr>
          <w:rFonts w:ascii="Arial" w:eastAsia="Times New Roman" w:hAnsi="Arial" w:cs="Arial"/>
          <w:color w:val="000000"/>
          <w:sz w:val="18"/>
          <w:szCs w:val="18"/>
          <w:lang w:eastAsia="it-IT"/>
        </w:rPr>
        <w:t xml:space="preserve"> offre soluzioni </w:t>
      </w:r>
      <w:r w:rsidRPr="00757BAF">
        <w:rPr>
          <w:rFonts w:ascii="Arial" w:eastAsia="Times New Roman" w:hAnsi="Arial" w:cs="Arial"/>
          <w:b/>
          <w:bCs/>
          <w:color w:val="000000"/>
          <w:sz w:val="18"/>
          <w:szCs w:val="18"/>
          <w:lang w:eastAsia="it-IT"/>
        </w:rPr>
        <w:t>ad hoc</w:t>
      </w:r>
      <w:r w:rsidRPr="00757BAF">
        <w:rPr>
          <w:rFonts w:ascii="Arial" w:eastAsia="Times New Roman" w:hAnsi="Arial" w:cs="Arial"/>
          <w:color w:val="000000"/>
          <w:sz w:val="18"/>
          <w:szCs w:val="18"/>
          <w:lang w:eastAsia="it-IT"/>
        </w:rPr>
        <w:t xml:space="preserve"> per il </w:t>
      </w:r>
      <w:r w:rsidRPr="00757BAF">
        <w:rPr>
          <w:rFonts w:ascii="Arial" w:eastAsia="Times New Roman" w:hAnsi="Arial" w:cs="Arial"/>
          <w:b/>
          <w:bCs/>
          <w:color w:val="000000"/>
          <w:sz w:val="18"/>
          <w:szCs w:val="18"/>
          <w:lang w:eastAsia="it-IT"/>
        </w:rPr>
        <w:t>fai-da-te</w:t>
      </w:r>
      <w:r w:rsidRPr="00757BAF">
        <w:rPr>
          <w:rFonts w:ascii="Arial" w:eastAsia="Times New Roman" w:hAnsi="Arial" w:cs="Arial"/>
          <w:color w:val="000000"/>
          <w:sz w:val="18"/>
          <w:szCs w:val="18"/>
          <w:lang w:eastAsia="it-IT"/>
        </w:rPr>
        <w:t xml:space="preserve"> anche nel caso di cucine in muratura, fornendo ad esempio antine in </w:t>
      </w:r>
      <w:r w:rsidRPr="00757BAF">
        <w:rPr>
          <w:rFonts w:ascii="Arial" w:eastAsia="Times New Roman" w:hAnsi="Arial" w:cs="Arial"/>
          <w:b/>
          <w:bCs/>
          <w:color w:val="000000"/>
          <w:sz w:val="18"/>
          <w:szCs w:val="18"/>
          <w:lang w:eastAsia="it-IT"/>
        </w:rPr>
        <w:t>legno massiccio</w:t>
      </w:r>
      <w:r w:rsidRPr="00757BAF">
        <w:rPr>
          <w:rFonts w:ascii="Arial" w:eastAsia="Times New Roman" w:hAnsi="Arial" w:cs="Arial"/>
          <w:color w:val="000000"/>
          <w:sz w:val="18"/>
          <w:szCs w:val="18"/>
          <w:lang w:eastAsia="it-IT"/>
        </w:rPr>
        <w:t xml:space="preserve"> da montare su </w:t>
      </w:r>
      <w:r w:rsidRPr="00757BAF">
        <w:rPr>
          <w:rFonts w:ascii="Arial" w:eastAsia="Times New Roman" w:hAnsi="Arial" w:cs="Arial"/>
          <w:b/>
          <w:bCs/>
          <w:color w:val="000000"/>
          <w:sz w:val="18"/>
          <w:szCs w:val="18"/>
          <w:lang w:eastAsia="it-IT"/>
        </w:rPr>
        <w:t>telai</w:t>
      </w:r>
      <w:r w:rsidRPr="00757BAF">
        <w:rPr>
          <w:rFonts w:ascii="Arial" w:eastAsia="Times New Roman" w:hAnsi="Arial" w:cs="Arial"/>
          <w:color w:val="000000"/>
          <w:sz w:val="18"/>
          <w:szCs w:val="18"/>
          <w:lang w:eastAsia="it-IT"/>
        </w:rPr>
        <w:t xml:space="preserve"> adattabili alle strutture in muratura.</w:t>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t>Premesso che qualsiasi scelta tra le due non pregiudica in alcun modo l’effetto estetico finale né la qualità, c’è da chiarire che spesso si opta per la soluzione industriale anche per alcune tecnologie presenti.</w:t>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t xml:space="preserve">Si pensi ai </w:t>
      </w:r>
      <w:r w:rsidRPr="00757BAF">
        <w:rPr>
          <w:rFonts w:ascii="Arial" w:eastAsia="Times New Roman" w:hAnsi="Arial" w:cs="Arial"/>
          <w:b/>
          <w:bCs/>
          <w:color w:val="000000"/>
          <w:sz w:val="18"/>
          <w:szCs w:val="18"/>
          <w:lang w:eastAsia="it-IT"/>
        </w:rPr>
        <w:t>muretti divisori</w:t>
      </w:r>
      <w:r w:rsidRPr="00757BAF">
        <w:rPr>
          <w:rFonts w:ascii="Arial" w:eastAsia="Times New Roman" w:hAnsi="Arial" w:cs="Arial"/>
          <w:color w:val="000000"/>
          <w:sz w:val="18"/>
          <w:szCs w:val="18"/>
          <w:lang w:eastAsia="it-IT"/>
        </w:rPr>
        <w:t xml:space="preserve"> che, nelle strutture fisse (prefabbricate o su misura) sono delle semplici scansioni tra i moduli contenitivi (cassetti o basi), mentre in alcune versioni di modelli proposti dall’industria di settore sono in realtà dei </w:t>
      </w:r>
      <w:r w:rsidRPr="00757BAF">
        <w:rPr>
          <w:rFonts w:ascii="Arial" w:eastAsia="Times New Roman" w:hAnsi="Arial" w:cs="Arial"/>
          <w:b/>
          <w:bCs/>
          <w:color w:val="000000"/>
          <w:sz w:val="18"/>
          <w:szCs w:val="18"/>
          <w:lang w:eastAsia="it-IT"/>
        </w:rPr>
        <w:t>cestelli estraibili</w:t>
      </w:r>
      <w:r w:rsidRPr="00757BAF">
        <w:rPr>
          <w:rFonts w:ascii="Arial" w:eastAsia="Times New Roman" w:hAnsi="Arial" w:cs="Arial"/>
          <w:color w:val="000000"/>
          <w:sz w:val="18"/>
          <w:szCs w:val="18"/>
          <w:lang w:eastAsia="it-IT"/>
        </w:rPr>
        <w:t xml:space="preserve"> portabottiglie o porta</w:t>
      </w:r>
      <w:r>
        <w:rPr>
          <w:rFonts w:ascii="Arial" w:eastAsia="Times New Roman" w:hAnsi="Arial" w:cs="Arial"/>
          <w:color w:val="000000"/>
          <w:sz w:val="18"/>
          <w:szCs w:val="18"/>
          <w:lang w:eastAsia="it-IT"/>
        </w:rPr>
        <w:t xml:space="preserve"> </w:t>
      </w:r>
      <w:r w:rsidRPr="00757BAF">
        <w:rPr>
          <w:rFonts w:ascii="Arial" w:eastAsia="Times New Roman" w:hAnsi="Arial" w:cs="Arial"/>
          <w:color w:val="000000"/>
          <w:sz w:val="18"/>
          <w:szCs w:val="18"/>
          <w:lang w:eastAsia="it-IT"/>
        </w:rPr>
        <w:t xml:space="preserve">detersivi, molto comodi, a servizio delle </w:t>
      </w:r>
      <w:r w:rsidRPr="00757BAF">
        <w:rPr>
          <w:rFonts w:ascii="Arial" w:eastAsia="Times New Roman" w:hAnsi="Arial" w:cs="Arial"/>
          <w:b/>
          <w:bCs/>
          <w:color w:val="000000"/>
          <w:sz w:val="18"/>
          <w:szCs w:val="18"/>
          <w:lang w:eastAsia="it-IT"/>
        </w:rPr>
        <w:t>zone cottura</w:t>
      </w:r>
      <w:r w:rsidRPr="00757BAF">
        <w:rPr>
          <w:rFonts w:ascii="Arial" w:eastAsia="Times New Roman" w:hAnsi="Arial" w:cs="Arial"/>
          <w:color w:val="000000"/>
          <w:sz w:val="18"/>
          <w:szCs w:val="18"/>
          <w:lang w:eastAsia="it-IT"/>
        </w:rPr>
        <w:t xml:space="preserve"> o </w:t>
      </w:r>
      <w:r w:rsidRPr="00757BAF">
        <w:rPr>
          <w:rFonts w:ascii="Arial" w:eastAsia="Times New Roman" w:hAnsi="Arial" w:cs="Arial"/>
          <w:b/>
          <w:bCs/>
          <w:color w:val="000000"/>
          <w:sz w:val="18"/>
          <w:szCs w:val="18"/>
          <w:lang w:eastAsia="it-IT"/>
        </w:rPr>
        <w:t>lavaggio</w:t>
      </w:r>
      <w:r w:rsidRPr="00757BAF">
        <w:rPr>
          <w:rFonts w:ascii="Arial" w:eastAsia="Times New Roman" w:hAnsi="Arial" w:cs="Arial"/>
          <w:color w:val="000000"/>
          <w:sz w:val="18"/>
          <w:szCs w:val="18"/>
          <w:lang w:eastAsia="it-IT"/>
        </w:rPr>
        <w:t xml:space="preserve">. </w:t>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t xml:space="preserve">In questo caso i </w:t>
      </w:r>
      <w:r w:rsidRPr="00757BAF">
        <w:rPr>
          <w:rFonts w:ascii="Arial" w:eastAsia="Times New Roman" w:hAnsi="Arial" w:cs="Arial"/>
          <w:b/>
          <w:bCs/>
          <w:color w:val="000000"/>
          <w:sz w:val="18"/>
          <w:szCs w:val="18"/>
          <w:lang w:eastAsia="it-IT"/>
        </w:rPr>
        <w:t>pannelli frontali</w:t>
      </w:r>
      <w:r w:rsidRPr="00757BAF">
        <w:rPr>
          <w:rFonts w:ascii="Arial" w:eastAsia="Times New Roman" w:hAnsi="Arial" w:cs="Arial"/>
          <w:color w:val="000000"/>
          <w:sz w:val="18"/>
          <w:szCs w:val="18"/>
          <w:lang w:eastAsia="it-IT"/>
        </w:rPr>
        <w:t xml:space="preserve"> vengono già forniti agganciati alla </w:t>
      </w:r>
      <w:r w:rsidRPr="00757BAF">
        <w:rPr>
          <w:rFonts w:ascii="Arial" w:eastAsia="Times New Roman" w:hAnsi="Arial" w:cs="Arial"/>
          <w:b/>
          <w:bCs/>
          <w:color w:val="000000"/>
          <w:sz w:val="18"/>
          <w:szCs w:val="18"/>
          <w:lang w:eastAsia="it-IT"/>
        </w:rPr>
        <w:t>ferramenta scorrevole</w:t>
      </w:r>
      <w:r w:rsidRPr="00757BAF">
        <w:rPr>
          <w:rFonts w:ascii="Arial" w:eastAsia="Times New Roman" w:hAnsi="Arial" w:cs="Arial"/>
          <w:color w:val="000000"/>
          <w:sz w:val="18"/>
          <w:szCs w:val="18"/>
          <w:lang w:eastAsia="it-IT"/>
        </w:rPr>
        <w:t xml:space="preserve"> interna e possono essere </w:t>
      </w:r>
      <w:r w:rsidRPr="00757BAF">
        <w:rPr>
          <w:rFonts w:ascii="Arial" w:eastAsia="Times New Roman" w:hAnsi="Arial" w:cs="Arial"/>
          <w:color w:val="000000"/>
          <w:sz w:val="18"/>
          <w:szCs w:val="18"/>
          <w:lang w:eastAsia="it-IT"/>
        </w:rPr>
        <w:lastRenderedPageBreak/>
        <w:t>sia prefiniti sia parzialmente finiti come supporto al rivestimento da realizzare successivamente (</w:t>
      </w:r>
      <w:r w:rsidRPr="00757BAF">
        <w:rPr>
          <w:rFonts w:ascii="Arial" w:eastAsia="Times New Roman" w:hAnsi="Arial" w:cs="Arial"/>
          <w:b/>
          <w:bCs/>
          <w:color w:val="000000"/>
          <w:sz w:val="18"/>
          <w:szCs w:val="18"/>
          <w:lang w:eastAsia="it-IT"/>
        </w:rPr>
        <w:t>piastrelle</w:t>
      </w:r>
      <w:r w:rsidRPr="00757BAF">
        <w:rPr>
          <w:rFonts w:ascii="Arial" w:eastAsia="Times New Roman" w:hAnsi="Arial" w:cs="Arial"/>
          <w:color w:val="000000"/>
          <w:sz w:val="18"/>
          <w:szCs w:val="18"/>
          <w:lang w:eastAsia="it-IT"/>
        </w:rPr>
        <w:t xml:space="preserve"> o </w:t>
      </w:r>
      <w:r w:rsidRPr="00757BAF">
        <w:rPr>
          <w:rFonts w:ascii="Arial" w:eastAsia="Times New Roman" w:hAnsi="Arial" w:cs="Arial"/>
          <w:b/>
          <w:bCs/>
          <w:color w:val="000000"/>
          <w:sz w:val="18"/>
          <w:szCs w:val="18"/>
          <w:lang w:eastAsia="it-IT"/>
        </w:rPr>
        <w:t>verniciatura</w:t>
      </w:r>
      <w:r w:rsidRPr="00757BAF">
        <w:rPr>
          <w:rFonts w:ascii="Arial" w:eastAsia="Times New Roman" w:hAnsi="Arial" w:cs="Arial"/>
          <w:color w:val="000000"/>
          <w:sz w:val="18"/>
          <w:szCs w:val="18"/>
          <w:lang w:eastAsia="it-IT"/>
        </w:rPr>
        <w:t xml:space="preserve"> personalizzata). Un modello divenuto ormai un classico di questo tipo di produzione è rappresentato dalla cucina </w:t>
      </w:r>
      <w:r w:rsidRPr="00757BAF">
        <w:rPr>
          <w:rFonts w:ascii="Arial" w:eastAsia="Times New Roman" w:hAnsi="Arial" w:cs="Arial"/>
          <w:b/>
          <w:bCs/>
          <w:color w:val="000000"/>
          <w:sz w:val="18"/>
          <w:szCs w:val="18"/>
          <w:lang w:eastAsia="it-IT"/>
        </w:rPr>
        <w:t>Ginestra</w:t>
      </w:r>
      <w:r w:rsidRPr="00757BAF">
        <w:rPr>
          <w:rFonts w:ascii="Arial" w:eastAsia="Times New Roman" w:hAnsi="Arial" w:cs="Arial"/>
          <w:color w:val="000000"/>
          <w:sz w:val="18"/>
          <w:szCs w:val="18"/>
          <w:lang w:eastAsia="it-IT"/>
        </w:rPr>
        <w:t xml:space="preserve"> di </w:t>
      </w:r>
      <w:hyperlink r:id="rId15" w:tooltip="SNAIDERO RINO spa" w:history="1">
        <w:r w:rsidRPr="00757BAF">
          <w:rPr>
            <w:rFonts w:ascii="Arial" w:eastAsia="Times New Roman" w:hAnsi="Arial" w:cs="Arial"/>
            <w:b/>
            <w:bCs/>
            <w:color w:val="000000"/>
            <w:sz w:val="18"/>
            <w:szCs w:val="18"/>
            <w:u w:val="single"/>
            <w:lang w:eastAsia="it-IT"/>
          </w:rPr>
          <w:t>SNAIDERO</w:t>
        </w:r>
      </w:hyperlink>
      <w:r w:rsidRPr="00757BAF">
        <w:rPr>
          <w:rFonts w:ascii="Arial" w:eastAsia="Times New Roman" w:hAnsi="Arial" w:cs="Arial"/>
          <w:color w:val="000000"/>
          <w:sz w:val="18"/>
          <w:szCs w:val="18"/>
          <w:lang w:eastAsia="it-IT"/>
        </w:rPr>
        <w:t xml:space="preserve">, nelle versioni con ante in </w:t>
      </w:r>
      <w:r w:rsidRPr="00757BAF">
        <w:rPr>
          <w:rFonts w:ascii="Arial" w:eastAsia="Times New Roman" w:hAnsi="Arial" w:cs="Arial"/>
          <w:b/>
          <w:bCs/>
          <w:color w:val="000000"/>
          <w:sz w:val="18"/>
          <w:szCs w:val="18"/>
          <w:lang w:eastAsia="it-IT"/>
        </w:rPr>
        <w:t>castagno</w:t>
      </w:r>
      <w:r w:rsidRPr="00757BAF">
        <w:rPr>
          <w:rFonts w:ascii="Arial" w:eastAsia="Times New Roman" w:hAnsi="Arial" w:cs="Arial"/>
          <w:color w:val="000000"/>
          <w:sz w:val="18"/>
          <w:szCs w:val="18"/>
          <w:lang w:eastAsia="it-IT"/>
        </w:rPr>
        <w:t xml:space="preserve"> naturale o tinto nei colori pastello azzurro, verde e giallo.</w:t>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t xml:space="preserve">Nel caso di muretti fissi, poi, oltre che all’aggancio dell’anta su telaio, ci sarebbero da gestire gli </w:t>
      </w:r>
      <w:r w:rsidRPr="00757BAF">
        <w:rPr>
          <w:rFonts w:ascii="Arial" w:eastAsia="Times New Roman" w:hAnsi="Arial" w:cs="Arial"/>
          <w:b/>
          <w:bCs/>
          <w:color w:val="000000"/>
          <w:sz w:val="18"/>
          <w:szCs w:val="18"/>
          <w:lang w:eastAsia="it-IT"/>
        </w:rPr>
        <w:t>interni</w:t>
      </w:r>
      <w:r w:rsidRPr="00757BAF">
        <w:rPr>
          <w:rFonts w:ascii="Arial" w:eastAsia="Times New Roman" w:hAnsi="Arial" w:cs="Arial"/>
          <w:color w:val="000000"/>
          <w:sz w:val="18"/>
          <w:szCs w:val="18"/>
          <w:lang w:eastAsia="it-IT"/>
        </w:rPr>
        <w:t xml:space="preserve"> per poterli attrezzare nella maniera più comoda e funzionale e in questo caso la soluzione offerta dall’industria potrebbe risultare più comoda. L'interno, infatti, è già presente come struttura chiusa e ripiani presenti (o cassetti), basta inserirla negli spazi vuoti scanditi dai muretti invece che affiancarli semplicemente alla base estraibile/finta muratura (come accade nell’altro caso).</w:t>
      </w:r>
      <w:r w:rsidRPr="00757BAF">
        <w:rPr>
          <w:rFonts w:ascii="Arial" w:eastAsia="Times New Roman" w:hAnsi="Arial" w:cs="Arial"/>
          <w:color w:val="000000"/>
          <w:sz w:val="18"/>
          <w:szCs w:val="18"/>
          <w:lang w:eastAsia="it-IT"/>
        </w:rPr>
        <w:br/>
      </w:r>
    </w:p>
    <w:p w:rsidR="00757BAF" w:rsidRPr="00757BAF" w:rsidRDefault="00757BAF" w:rsidP="00757BAF">
      <w:pPr>
        <w:shd w:val="clear" w:color="auto" w:fill="F5F6F1"/>
        <w:spacing w:before="100" w:beforeAutospacing="1" w:after="100" w:afterAutospacing="1" w:line="360" w:lineRule="atLeast"/>
        <w:outlineLvl w:val="2"/>
        <w:rPr>
          <w:rFonts w:ascii="swiss_lc" w:eastAsia="Times New Roman" w:hAnsi="swiss_lc" w:cs="Arial"/>
          <w:color w:val="000000"/>
          <w:sz w:val="36"/>
          <w:szCs w:val="36"/>
          <w:lang w:eastAsia="it-IT"/>
        </w:rPr>
      </w:pPr>
      <w:r w:rsidRPr="00757BAF">
        <w:rPr>
          <w:rFonts w:ascii="swiss_lc" w:eastAsia="Times New Roman" w:hAnsi="swiss_lc" w:cs="Arial"/>
          <w:b/>
          <w:bCs/>
          <w:color w:val="000000"/>
          <w:sz w:val="36"/>
          <w:szCs w:val="36"/>
          <w:lang w:eastAsia="it-IT"/>
        </w:rPr>
        <w:t>Elettrodomestici e accessori della cucina in muratura</w:t>
      </w:r>
    </w:p>
    <w:p w:rsidR="00757BAF" w:rsidRPr="00757BAF" w:rsidRDefault="00757BAF" w:rsidP="00757BAF">
      <w:pPr>
        <w:shd w:val="clear" w:color="auto" w:fill="F5F6F1"/>
        <w:spacing w:before="100" w:beforeAutospacing="1" w:after="100" w:afterAutospacing="1" w:line="360" w:lineRule="atLeast"/>
        <w:rPr>
          <w:rFonts w:ascii="Arial" w:eastAsia="Times New Roman" w:hAnsi="Arial" w:cs="Arial"/>
          <w:color w:val="000000"/>
          <w:sz w:val="18"/>
          <w:szCs w:val="18"/>
          <w:lang w:eastAsia="it-IT"/>
        </w:rPr>
      </w:pPr>
      <w:r w:rsidRPr="00757BAF">
        <w:rPr>
          <w:rFonts w:ascii="Arial" w:eastAsia="Times New Roman" w:hAnsi="Arial" w:cs="Arial"/>
          <w:color w:val="000000"/>
          <w:sz w:val="18"/>
          <w:szCs w:val="18"/>
          <w:lang w:eastAsia="it-IT"/>
        </w:rPr>
        <w:br/>
        <w:t xml:space="preserve">A proposito di modularità, sia che si tratti di una cucina su misura che di un prodotto industriale, per poter inserire </w:t>
      </w:r>
      <w:r w:rsidRPr="00757BAF">
        <w:rPr>
          <w:rFonts w:ascii="Arial" w:eastAsia="Times New Roman" w:hAnsi="Arial" w:cs="Arial"/>
          <w:b/>
          <w:bCs/>
          <w:color w:val="000000"/>
          <w:sz w:val="18"/>
          <w:szCs w:val="18"/>
          <w:lang w:eastAsia="it-IT"/>
        </w:rPr>
        <w:t>elettrodomestici</w:t>
      </w:r>
      <w:r w:rsidRPr="00757BAF">
        <w:rPr>
          <w:rFonts w:ascii="Arial" w:eastAsia="Times New Roman" w:hAnsi="Arial" w:cs="Arial"/>
          <w:color w:val="000000"/>
          <w:sz w:val="18"/>
          <w:szCs w:val="18"/>
          <w:lang w:eastAsia="it-IT"/>
        </w:rPr>
        <w:t xml:space="preserve"> di qualsiasi azienda è necessario tenere presenti alcune misure standard per non avere problemi in fase di messa in opera della cucina stessa. L’attenzione alla </w:t>
      </w:r>
      <w:r w:rsidRPr="00757BAF">
        <w:rPr>
          <w:rFonts w:ascii="Arial" w:eastAsia="Times New Roman" w:hAnsi="Arial" w:cs="Arial"/>
          <w:b/>
          <w:bCs/>
          <w:color w:val="000000"/>
          <w:sz w:val="18"/>
          <w:szCs w:val="18"/>
          <w:lang w:eastAsia="it-IT"/>
        </w:rPr>
        <w:t>tecnologia</w:t>
      </w:r>
      <w:r w:rsidRPr="00757BAF">
        <w:rPr>
          <w:rFonts w:ascii="Arial" w:eastAsia="Times New Roman" w:hAnsi="Arial" w:cs="Arial"/>
          <w:color w:val="000000"/>
          <w:sz w:val="18"/>
          <w:szCs w:val="18"/>
          <w:lang w:eastAsia="it-IT"/>
        </w:rPr>
        <w:t xml:space="preserve"> e all’</w:t>
      </w:r>
      <w:r w:rsidRPr="00757BAF">
        <w:rPr>
          <w:rFonts w:ascii="Arial" w:eastAsia="Times New Roman" w:hAnsi="Arial" w:cs="Arial"/>
          <w:b/>
          <w:bCs/>
          <w:color w:val="000000"/>
          <w:sz w:val="18"/>
          <w:szCs w:val="18"/>
          <w:lang w:eastAsia="it-IT"/>
        </w:rPr>
        <w:t>ergonomia</w:t>
      </w:r>
      <w:r w:rsidRPr="00757BAF">
        <w:rPr>
          <w:rFonts w:ascii="Arial" w:eastAsia="Times New Roman" w:hAnsi="Arial" w:cs="Arial"/>
          <w:color w:val="000000"/>
          <w:sz w:val="18"/>
          <w:szCs w:val="18"/>
          <w:lang w:eastAsia="it-IT"/>
        </w:rPr>
        <w:t xml:space="preserve">, in questo caso, è d’obbligo, visto che la cucina è lo spazio della casa dove la </w:t>
      </w:r>
      <w:r w:rsidRPr="00757BAF">
        <w:rPr>
          <w:rFonts w:ascii="Arial" w:eastAsia="Times New Roman" w:hAnsi="Arial" w:cs="Arial"/>
          <w:b/>
          <w:bCs/>
          <w:color w:val="000000"/>
          <w:sz w:val="18"/>
          <w:szCs w:val="18"/>
          <w:lang w:eastAsia="it-IT"/>
        </w:rPr>
        <w:t>funzionalità</w:t>
      </w:r>
      <w:r w:rsidRPr="00757BAF">
        <w:rPr>
          <w:rFonts w:ascii="Arial" w:eastAsia="Times New Roman" w:hAnsi="Arial" w:cs="Arial"/>
          <w:color w:val="000000"/>
          <w:sz w:val="18"/>
          <w:szCs w:val="18"/>
          <w:lang w:eastAsia="it-IT"/>
        </w:rPr>
        <w:t xml:space="preserve"> viene prima di ogni altra cosa e ogni spazio di manovra deve essere concepito e arredato </w:t>
      </w:r>
      <w:r w:rsidRPr="00757BAF">
        <w:rPr>
          <w:rFonts w:ascii="Arial" w:eastAsia="Times New Roman" w:hAnsi="Arial" w:cs="Arial"/>
          <w:i/>
          <w:iCs/>
          <w:color w:val="000000"/>
          <w:sz w:val="18"/>
          <w:szCs w:val="18"/>
          <w:lang w:eastAsia="it-IT"/>
        </w:rPr>
        <w:t>ad hoc</w:t>
      </w:r>
      <w:r w:rsidRPr="00757BAF">
        <w:rPr>
          <w:rFonts w:ascii="Arial" w:eastAsia="Times New Roman" w:hAnsi="Arial" w:cs="Arial"/>
          <w:color w:val="000000"/>
          <w:sz w:val="18"/>
          <w:szCs w:val="18"/>
          <w:lang w:eastAsia="it-IT"/>
        </w:rPr>
        <w:t>.</w:t>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r>
      <w:r>
        <w:rPr>
          <w:rFonts w:ascii="Arial" w:eastAsia="Times New Roman" w:hAnsi="Arial" w:cs="Arial"/>
          <w:noProof/>
          <w:color w:val="000000"/>
          <w:sz w:val="18"/>
          <w:szCs w:val="18"/>
          <w:lang w:eastAsia="it-IT"/>
        </w:rPr>
        <w:drawing>
          <wp:inline distT="0" distB="0" distL="0" distR="0">
            <wp:extent cx="5715000" cy="2590800"/>
            <wp:effectExtent l="0" t="0" r="0" b="0"/>
            <wp:docPr id="2" name="Immagine 2" descr="Cucine in muratura: Franke, coll.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cine in muratura: Franke, coll.Tre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2590800"/>
                    </a:xfrm>
                    <a:prstGeom prst="rect">
                      <a:avLst/>
                    </a:prstGeom>
                    <a:noFill/>
                    <a:ln>
                      <a:noFill/>
                    </a:ln>
                  </pic:spPr>
                </pic:pic>
              </a:graphicData>
            </a:graphic>
          </wp:inline>
        </w:drawing>
      </w:r>
      <w:r w:rsidRPr="00757BAF">
        <w:rPr>
          <w:rFonts w:ascii="Arial" w:eastAsia="Times New Roman" w:hAnsi="Arial" w:cs="Arial"/>
          <w:color w:val="000000"/>
          <w:sz w:val="18"/>
          <w:szCs w:val="18"/>
          <w:lang w:eastAsia="it-IT"/>
        </w:rPr>
        <w:br/>
        <w:t>Mi riferisco anche alle misure riguardanti, ad esempio, l’</w:t>
      </w:r>
      <w:r w:rsidRPr="00757BAF">
        <w:rPr>
          <w:rFonts w:ascii="Arial" w:eastAsia="Times New Roman" w:hAnsi="Arial" w:cs="Arial"/>
          <w:b/>
          <w:bCs/>
          <w:color w:val="000000"/>
          <w:sz w:val="18"/>
          <w:szCs w:val="18"/>
          <w:lang w:eastAsia="it-IT"/>
        </w:rPr>
        <w:t>altezza</w:t>
      </w:r>
      <w:r w:rsidRPr="00757BAF">
        <w:rPr>
          <w:rFonts w:ascii="Arial" w:eastAsia="Times New Roman" w:hAnsi="Arial" w:cs="Arial"/>
          <w:color w:val="000000"/>
          <w:sz w:val="18"/>
          <w:szCs w:val="18"/>
          <w:lang w:eastAsia="it-IT"/>
        </w:rPr>
        <w:t xml:space="preserve"> delle basi, la </w:t>
      </w:r>
      <w:r w:rsidRPr="00757BAF">
        <w:rPr>
          <w:rFonts w:ascii="Arial" w:eastAsia="Times New Roman" w:hAnsi="Arial" w:cs="Arial"/>
          <w:b/>
          <w:bCs/>
          <w:color w:val="000000"/>
          <w:sz w:val="18"/>
          <w:szCs w:val="18"/>
          <w:lang w:eastAsia="it-IT"/>
        </w:rPr>
        <w:t>profondità</w:t>
      </w:r>
      <w:r w:rsidRPr="00757BAF">
        <w:rPr>
          <w:rFonts w:ascii="Arial" w:eastAsia="Times New Roman" w:hAnsi="Arial" w:cs="Arial"/>
          <w:color w:val="000000"/>
          <w:sz w:val="18"/>
          <w:szCs w:val="18"/>
          <w:lang w:eastAsia="it-IT"/>
        </w:rPr>
        <w:t xml:space="preserve"> del top, l’</w:t>
      </w:r>
      <w:r w:rsidRPr="00757BAF">
        <w:rPr>
          <w:rFonts w:ascii="Arial" w:eastAsia="Times New Roman" w:hAnsi="Arial" w:cs="Arial"/>
          <w:b/>
          <w:bCs/>
          <w:color w:val="000000"/>
          <w:sz w:val="18"/>
          <w:szCs w:val="18"/>
          <w:lang w:eastAsia="it-IT"/>
        </w:rPr>
        <w:t>altezza</w:t>
      </w:r>
      <w:r w:rsidRPr="00757BAF">
        <w:rPr>
          <w:rFonts w:ascii="Arial" w:eastAsia="Times New Roman" w:hAnsi="Arial" w:cs="Arial"/>
          <w:color w:val="000000"/>
          <w:sz w:val="18"/>
          <w:szCs w:val="18"/>
          <w:lang w:eastAsia="it-IT"/>
        </w:rPr>
        <w:t xml:space="preserve"> degli armadi e dei pensili, che seguono anch’esse alcuni parametri standard in comune con la produzione industriale. </w:t>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t xml:space="preserve">Nel caso di cucine di produzione industriale, gli elettrodomestici vengono per lo più consegnati già montati nei relativi elementi della composizione: </w:t>
      </w:r>
      <w:r w:rsidRPr="00757BAF">
        <w:rPr>
          <w:rFonts w:ascii="Arial" w:eastAsia="Times New Roman" w:hAnsi="Arial" w:cs="Arial"/>
          <w:b/>
          <w:bCs/>
          <w:color w:val="000000"/>
          <w:sz w:val="18"/>
          <w:szCs w:val="18"/>
          <w:lang w:eastAsia="it-IT"/>
        </w:rPr>
        <w:t>piano cottura</w:t>
      </w:r>
      <w:r w:rsidRPr="00757BAF">
        <w:rPr>
          <w:rFonts w:ascii="Arial" w:eastAsia="Times New Roman" w:hAnsi="Arial" w:cs="Arial"/>
          <w:color w:val="000000"/>
          <w:sz w:val="18"/>
          <w:szCs w:val="18"/>
          <w:lang w:eastAsia="it-IT"/>
        </w:rPr>
        <w:t xml:space="preserve"> incassato nel top, </w:t>
      </w:r>
      <w:r w:rsidRPr="00757BAF">
        <w:rPr>
          <w:rFonts w:ascii="Arial" w:eastAsia="Times New Roman" w:hAnsi="Arial" w:cs="Arial"/>
          <w:b/>
          <w:bCs/>
          <w:color w:val="000000"/>
          <w:sz w:val="18"/>
          <w:szCs w:val="18"/>
          <w:lang w:eastAsia="it-IT"/>
        </w:rPr>
        <w:t>frigo</w:t>
      </w:r>
      <w:r w:rsidRPr="00757BAF">
        <w:rPr>
          <w:rFonts w:ascii="Arial" w:eastAsia="Times New Roman" w:hAnsi="Arial" w:cs="Arial"/>
          <w:color w:val="000000"/>
          <w:sz w:val="18"/>
          <w:szCs w:val="18"/>
          <w:lang w:eastAsia="it-IT"/>
        </w:rPr>
        <w:t xml:space="preserve"> e </w:t>
      </w:r>
      <w:r w:rsidRPr="00757BAF">
        <w:rPr>
          <w:rFonts w:ascii="Arial" w:eastAsia="Times New Roman" w:hAnsi="Arial" w:cs="Arial"/>
          <w:b/>
          <w:bCs/>
          <w:color w:val="000000"/>
          <w:sz w:val="18"/>
          <w:szCs w:val="18"/>
          <w:lang w:eastAsia="it-IT"/>
        </w:rPr>
        <w:t>forno</w:t>
      </w:r>
      <w:r w:rsidRPr="00757BAF">
        <w:rPr>
          <w:rFonts w:ascii="Arial" w:eastAsia="Times New Roman" w:hAnsi="Arial" w:cs="Arial"/>
          <w:color w:val="000000"/>
          <w:sz w:val="18"/>
          <w:szCs w:val="18"/>
          <w:lang w:eastAsia="it-IT"/>
        </w:rPr>
        <w:t xml:space="preserve"> già incassati nel mobile, </w:t>
      </w:r>
      <w:r w:rsidRPr="00757BAF">
        <w:rPr>
          <w:rFonts w:ascii="Arial" w:eastAsia="Times New Roman" w:hAnsi="Arial" w:cs="Arial"/>
          <w:b/>
          <w:bCs/>
          <w:color w:val="000000"/>
          <w:sz w:val="18"/>
          <w:szCs w:val="18"/>
          <w:lang w:eastAsia="it-IT"/>
        </w:rPr>
        <w:t>lavastoviglie</w:t>
      </w:r>
      <w:r w:rsidRPr="00757BAF">
        <w:rPr>
          <w:rFonts w:ascii="Arial" w:eastAsia="Times New Roman" w:hAnsi="Arial" w:cs="Arial"/>
          <w:color w:val="000000"/>
          <w:sz w:val="18"/>
          <w:szCs w:val="18"/>
          <w:lang w:eastAsia="it-IT"/>
        </w:rPr>
        <w:t xml:space="preserve"> con anta già montata sullo sportello.</w:t>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t xml:space="preserve">Per quanto riguarda lo </w:t>
      </w:r>
      <w:r w:rsidRPr="00757BAF">
        <w:rPr>
          <w:rFonts w:ascii="Arial" w:eastAsia="Times New Roman" w:hAnsi="Arial" w:cs="Arial"/>
          <w:b/>
          <w:bCs/>
          <w:color w:val="000000"/>
          <w:sz w:val="18"/>
          <w:szCs w:val="18"/>
          <w:lang w:eastAsia="it-IT"/>
        </w:rPr>
        <w:t>stile</w:t>
      </w:r>
      <w:r w:rsidRPr="00757BAF">
        <w:rPr>
          <w:rFonts w:ascii="Arial" w:eastAsia="Times New Roman" w:hAnsi="Arial" w:cs="Arial"/>
          <w:color w:val="000000"/>
          <w:sz w:val="18"/>
          <w:szCs w:val="18"/>
          <w:lang w:eastAsia="it-IT"/>
        </w:rPr>
        <w:t xml:space="preserve"> degli elettrodomestici, oggi sono presenti sul mercato tipologie diverse a seconda della </w:t>
      </w:r>
      <w:r w:rsidRPr="00757BAF">
        <w:rPr>
          <w:rFonts w:ascii="Arial" w:eastAsia="Times New Roman" w:hAnsi="Arial" w:cs="Arial"/>
          <w:color w:val="000000"/>
          <w:sz w:val="18"/>
          <w:szCs w:val="18"/>
          <w:lang w:eastAsia="it-IT"/>
        </w:rPr>
        <w:lastRenderedPageBreak/>
        <w:t xml:space="preserve">caratterizzazione che si vuole dare alla cucina: </w:t>
      </w:r>
      <w:r w:rsidRPr="00757BAF">
        <w:rPr>
          <w:rFonts w:ascii="Arial" w:eastAsia="Times New Roman" w:hAnsi="Arial" w:cs="Arial"/>
          <w:b/>
          <w:bCs/>
          <w:color w:val="000000"/>
          <w:sz w:val="18"/>
          <w:szCs w:val="18"/>
          <w:lang w:eastAsia="it-IT"/>
        </w:rPr>
        <w:t>rustica</w:t>
      </w:r>
      <w:r w:rsidRPr="00757BAF">
        <w:rPr>
          <w:rFonts w:ascii="Arial" w:eastAsia="Times New Roman" w:hAnsi="Arial" w:cs="Arial"/>
          <w:color w:val="000000"/>
          <w:sz w:val="18"/>
          <w:szCs w:val="18"/>
          <w:lang w:eastAsia="it-IT"/>
        </w:rPr>
        <w:t xml:space="preserve">, </w:t>
      </w:r>
      <w:r w:rsidRPr="00757BAF">
        <w:rPr>
          <w:rFonts w:ascii="Arial" w:eastAsia="Times New Roman" w:hAnsi="Arial" w:cs="Arial"/>
          <w:b/>
          <w:bCs/>
          <w:color w:val="000000"/>
          <w:sz w:val="18"/>
          <w:szCs w:val="18"/>
          <w:lang w:eastAsia="it-IT"/>
        </w:rPr>
        <w:t>classica</w:t>
      </w:r>
      <w:r w:rsidRPr="00757BAF">
        <w:rPr>
          <w:rFonts w:ascii="Arial" w:eastAsia="Times New Roman" w:hAnsi="Arial" w:cs="Arial"/>
          <w:color w:val="000000"/>
          <w:sz w:val="18"/>
          <w:szCs w:val="18"/>
          <w:lang w:eastAsia="it-IT"/>
        </w:rPr>
        <w:t xml:space="preserve">, </w:t>
      </w:r>
      <w:r w:rsidRPr="00757BAF">
        <w:rPr>
          <w:rFonts w:ascii="Arial" w:eastAsia="Times New Roman" w:hAnsi="Arial" w:cs="Arial"/>
          <w:b/>
          <w:bCs/>
          <w:color w:val="000000"/>
          <w:sz w:val="18"/>
          <w:szCs w:val="18"/>
          <w:lang w:eastAsia="it-IT"/>
        </w:rPr>
        <w:t>vintage</w:t>
      </w:r>
      <w:r w:rsidRPr="00757BAF">
        <w:rPr>
          <w:rFonts w:ascii="Arial" w:eastAsia="Times New Roman" w:hAnsi="Arial" w:cs="Arial"/>
          <w:color w:val="000000"/>
          <w:sz w:val="18"/>
          <w:szCs w:val="18"/>
          <w:lang w:eastAsia="it-IT"/>
        </w:rPr>
        <w:t xml:space="preserve">, </w:t>
      </w:r>
      <w:r w:rsidRPr="00757BAF">
        <w:rPr>
          <w:rFonts w:ascii="Arial" w:eastAsia="Times New Roman" w:hAnsi="Arial" w:cs="Arial"/>
          <w:b/>
          <w:bCs/>
          <w:color w:val="000000"/>
          <w:sz w:val="18"/>
          <w:szCs w:val="18"/>
          <w:lang w:eastAsia="it-IT"/>
        </w:rPr>
        <w:t>country</w:t>
      </w:r>
      <w:r w:rsidRPr="00757BAF">
        <w:rPr>
          <w:rFonts w:ascii="Arial" w:eastAsia="Times New Roman" w:hAnsi="Arial" w:cs="Arial"/>
          <w:color w:val="000000"/>
          <w:sz w:val="18"/>
          <w:szCs w:val="18"/>
          <w:lang w:eastAsia="it-IT"/>
        </w:rPr>
        <w:t>. Anche i materiali, ovviamente, contribuiscono ad accrescere un effetto rispetto ad un altro.</w:t>
      </w:r>
      <w:r w:rsidRPr="00757BAF">
        <w:rPr>
          <w:rFonts w:ascii="Arial" w:eastAsia="Times New Roman" w:hAnsi="Arial" w:cs="Arial"/>
          <w:color w:val="000000"/>
          <w:sz w:val="18"/>
          <w:szCs w:val="18"/>
          <w:lang w:eastAsia="it-IT"/>
        </w:rPr>
        <w:br/>
      </w:r>
      <w:r w:rsidRPr="00757BAF">
        <w:rPr>
          <w:rFonts w:ascii="Arial" w:eastAsia="Times New Roman" w:hAnsi="Arial" w:cs="Arial"/>
          <w:color w:val="000000"/>
          <w:sz w:val="18"/>
          <w:szCs w:val="18"/>
          <w:lang w:eastAsia="it-IT"/>
        </w:rPr>
        <w:br/>
      </w:r>
      <w:bookmarkStart w:id="0" w:name="_GoBack"/>
      <w:r>
        <w:rPr>
          <w:rFonts w:ascii="Arial" w:eastAsia="Times New Roman" w:hAnsi="Arial" w:cs="Arial"/>
          <w:noProof/>
          <w:color w:val="000000"/>
          <w:sz w:val="18"/>
          <w:szCs w:val="18"/>
          <w:lang w:eastAsia="it-IT"/>
        </w:rPr>
        <w:drawing>
          <wp:inline distT="0" distB="0" distL="0" distR="0">
            <wp:extent cx="5715000" cy="3305175"/>
            <wp:effectExtent l="0" t="0" r="0" b="9525"/>
            <wp:docPr id="1" name="Immagine 1" descr="Cucine in muratura: Franke, coll.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cine in muratura: Franke, coll. Count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305175"/>
                    </a:xfrm>
                    <a:prstGeom prst="rect">
                      <a:avLst/>
                    </a:prstGeom>
                    <a:noFill/>
                    <a:ln>
                      <a:noFill/>
                    </a:ln>
                  </pic:spPr>
                </pic:pic>
              </a:graphicData>
            </a:graphic>
          </wp:inline>
        </w:drawing>
      </w:r>
      <w:bookmarkEnd w:id="0"/>
      <w:r w:rsidRPr="00757BAF">
        <w:rPr>
          <w:rFonts w:ascii="Arial" w:eastAsia="Times New Roman" w:hAnsi="Arial" w:cs="Arial"/>
          <w:color w:val="000000"/>
          <w:sz w:val="18"/>
          <w:szCs w:val="18"/>
          <w:lang w:eastAsia="it-IT"/>
        </w:rPr>
        <w:br/>
        <w:t xml:space="preserve">Tra le aziende particolarmente attente a fornire modelli di alta tecnologia e stili diversi, c’è sicuramente </w:t>
      </w:r>
      <w:hyperlink r:id="rId18" w:tooltip="Franke" w:history="1">
        <w:proofErr w:type="spellStart"/>
        <w:r w:rsidRPr="00757BAF">
          <w:rPr>
            <w:rFonts w:ascii="Arial" w:eastAsia="Times New Roman" w:hAnsi="Arial" w:cs="Arial"/>
            <w:b/>
            <w:bCs/>
            <w:color w:val="000000"/>
            <w:sz w:val="18"/>
            <w:szCs w:val="18"/>
            <w:u w:val="single"/>
            <w:lang w:eastAsia="it-IT"/>
          </w:rPr>
          <w:t>Franke</w:t>
        </w:r>
        <w:proofErr w:type="spellEnd"/>
      </w:hyperlink>
      <w:r w:rsidRPr="00757BAF">
        <w:rPr>
          <w:rFonts w:ascii="Arial" w:eastAsia="Times New Roman" w:hAnsi="Arial" w:cs="Arial"/>
          <w:color w:val="000000"/>
          <w:sz w:val="18"/>
          <w:szCs w:val="18"/>
          <w:lang w:eastAsia="it-IT"/>
        </w:rPr>
        <w:t>, di cui vi segnalo la serie di</w:t>
      </w:r>
      <w:r w:rsidRPr="00757BAF">
        <w:rPr>
          <w:rFonts w:ascii="Arial" w:eastAsia="Times New Roman" w:hAnsi="Arial" w:cs="Arial"/>
          <w:b/>
          <w:bCs/>
          <w:color w:val="000000"/>
          <w:sz w:val="18"/>
          <w:szCs w:val="18"/>
          <w:lang w:eastAsia="it-IT"/>
        </w:rPr>
        <w:t xml:space="preserve"> forni multifunzione Country</w:t>
      </w:r>
      <w:r w:rsidRPr="00757BAF">
        <w:rPr>
          <w:rFonts w:ascii="Arial" w:eastAsia="Times New Roman" w:hAnsi="Arial" w:cs="Arial"/>
          <w:color w:val="000000"/>
          <w:sz w:val="18"/>
          <w:szCs w:val="18"/>
          <w:lang w:eastAsia="it-IT"/>
        </w:rPr>
        <w:t xml:space="preserve">, in varie finiture, in classe di </w:t>
      </w:r>
      <w:r w:rsidRPr="00757BAF">
        <w:rPr>
          <w:rFonts w:ascii="Arial" w:eastAsia="Times New Roman" w:hAnsi="Arial" w:cs="Arial"/>
          <w:b/>
          <w:bCs/>
          <w:color w:val="000000"/>
          <w:sz w:val="18"/>
          <w:szCs w:val="18"/>
          <w:lang w:eastAsia="it-IT"/>
        </w:rPr>
        <w:t>efficienza A</w:t>
      </w:r>
      <w:r w:rsidRPr="00757BAF">
        <w:rPr>
          <w:rFonts w:ascii="Arial" w:eastAsia="Times New Roman" w:hAnsi="Arial" w:cs="Arial"/>
          <w:color w:val="000000"/>
          <w:sz w:val="18"/>
          <w:szCs w:val="18"/>
          <w:lang w:eastAsia="it-IT"/>
        </w:rPr>
        <w:t xml:space="preserve">, da abbinare ai </w:t>
      </w:r>
      <w:r w:rsidRPr="00757BAF">
        <w:rPr>
          <w:rFonts w:ascii="Arial" w:eastAsia="Times New Roman" w:hAnsi="Arial" w:cs="Arial"/>
          <w:b/>
          <w:bCs/>
          <w:color w:val="000000"/>
          <w:sz w:val="18"/>
          <w:szCs w:val="18"/>
          <w:lang w:eastAsia="it-IT"/>
        </w:rPr>
        <w:t>piani cottura Trend</w:t>
      </w:r>
      <w:r w:rsidRPr="00757BAF">
        <w:rPr>
          <w:rFonts w:ascii="Arial" w:eastAsia="Times New Roman" w:hAnsi="Arial" w:cs="Arial"/>
          <w:color w:val="000000"/>
          <w:sz w:val="18"/>
          <w:szCs w:val="18"/>
          <w:lang w:eastAsia="it-IT"/>
        </w:rPr>
        <w:t xml:space="preserve"> disponibili nelle stesse finiture e in varie dimensioni e composizioni di fuochi.</w:t>
      </w:r>
    </w:p>
    <w:p w:rsidR="00F67854" w:rsidRDefault="00F67854"/>
    <w:sectPr w:rsidR="00F67854" w:rsidSect="00757BAF">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wiss_lc">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AF"/>
    <w:rsid w:val="00757BAF"/>
    <w:rsid w:val="00BC4E7D"/>
    <w:rsid w:val="00E063BA"/>
    <w:rsid w:val="00F678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57BAF"/>
    <w:rPr>
      <w:color w:val="000000"/>
      <w:u w:val="single"/>
    </w:rPr>
  </w:style>
  <w:style w:type="character" w:styleId="Enfasigrassetto">
    <w:name w:val="Strong"/>
    <w:basedOn w:val="Carpredefinitoparagrafo"/>
    <w:uiPriority w:val="22"/>
    <w:qFormat/>
    <w:rsid w:val="00757BAF"/>
    <w:rPr>
      <w:b/>
      <w:bCs/>
    </w:rPr>
  </w:style>
  <w:style w:type="paragraph" w:styleId="NormaleWeb">
    <w:name w:val="Normal (Web)"/>
    <w:basedOn w:val="Normale"/>
    <w:uiPriority w:val="99"/>
    <w:semiHidden/>
    <w:unhideWhenUsed/>
    <w:rsid w:val="00757B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57BAF"/>
    <w:rPr>
      <w:i/>
      <w:iCs/>
    </w:rPr>
  </w:style>
  <w:style w:type="paragraph" w:styleId="Testofumetto">
    <w:name w:val="Balloon Text"/>
    <w:basedOn w:val="Normale"/>
    <w:link w:val="TestofumettoCarattere"/>
    <w:uiPriority w:val="99"/>
    <w:semiHidden/>
    <w:unhideWhenUsed/>
    <w:rsid w:val="00757B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7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57BAF"/>
    <w:rPr>
      <w:color w:val="000000"/>
      <w:u w:val="single"/>
    </w:rPr>
  </w:style>
  <w:style w:type="character" w:styleId="Enfasigrassetto">
    <w:name w:val="Strong"/>
    <w:basedOn w:val="Carpredefinitoparagrafo"/>
    <w:uiPriority w:val="22"/>
    <w:qFormat/>
    <w:rsid w:val="00757BAF"/>
    <w:rPr>
      <w:b/>
      <w:bCs/>
    </w:rPr>
  </w:style>
  <w:style w:type="paragraph" w:styleId="NormaleWeb">
    <w:name w:val="Normal (Web)"/>
    <w:basedOn w:val="Normale"/>
    <w:uiPriority w:val="99"/>
    <w:semiHidden/>
    <w:unhideWhenUsed/>
    <w:rsid w:val="00757B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57BAF"/>
    <w:rPr>
      <w:i/>
      <w:iCs/>
    </w:rPr>
  </w:style>
  <w:style w:type="paragraph" w:styleId="Testofumetto">
    <w:name w:val="Balloon Text"/>
    <w:basedOn w:val="Normale"/>
    <w:link w:val="TestofumettoCarattere"/>
    <w:uiPriority w:val="99"/>
    <w:semiHidden/>
    <w:unhideWhenUsed/>
    <w:rsid w:val="00757B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7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70531">
      <w:bodyDiv w:val="1"/>
      <w:marLeft w:val="0"/>
      <w:marRight w:val="0"/>
      <w:marTop w:val="0"/>
      <w:marBottom w:val="0"/>
      <w:divBdr>
        <w:top w:val="none" w:sz="0" w:space="0" w:color="auto"/>
        <w:left w:val="none" w:sz="0" w:space="0" w:color="auto"/>
        <w:bottom w:val="none" w:sz="0" w:space="0" w:color="auto"/>
        <w:right w:val="none" w:sz="0" w:space="0" w:color="auto"/>
      </w:divBdr>
      <w:divsChild>
        <w:div w:id="888998417">
          <w:marLeft w:val="0"/>
          <w:marRight w:val="0"/>
          <w:marTop w:val="0"/>
          <w:marBottom w:val="0"/>
          <w:divBdr>
            <w:top w:val="none" w:sz="0" w:space="0" w:color="auto"/>
            <w:left w:val="none" w:sz="0" w:space="0" w:color="auto"/>
            <w:bottom w:val="none" w:sz="0" w:space="0" w:color="auto"/>
            <w:right w:val="none" w:sz="0" w:space="0" w:color="auto"/>
          </w:divBdr>
          <w:divsChild>
            <w:div w:id="929507856">
              <w:marLeft w:val="0"/>
              <w:marRight w:val="0"/>
              <w:marTop w:val="0"/>
              <w:marBottom w:val="0"/>
              <w:divBdr>
                <w:top w:val="none" w:sz="0" w:space="0" w:color="auto"/>
                <w:left w:val="none" w:sz="0" w:space="0" w:color="auto"/>
                <w:bottom w:val="none" w:sz="0" w:space="0" w:color="auto"/>
                <w:right w:val="none" w:sz="0" w:space="0" w:color="auto"/>
              </w:divBdr>
              <w:divsChild>
                <w:div w:id="1316646391">
                  <w:marLeft w:val="0"/>
                  <w:marRight w:val="0"/>
                  <w:marTop w:val="0"/>
                  <w:marBottom w:val="0"/>
                  <w:divBdr>
                    <w:top w:val="none" w:sz="0" w:space="0" w:color="auto"/>
                    <w:left w:val="none" w:sz="0" w:space="0" w:color="auto"/>
                    <w:bottom w:val="none" w:sz="0" w:space="0" w:color="auto"/>
                    <w:right w:val="none" w:sz="0" w:space="0" w:color="auto"/>
                  </w:divBdr>
                  <w:divsChild>
                    <w:div w:id="346250088">
                      <w:marLeft w:val="0"/>
                      <w:marRight w:val="0"/>
                      <w:marTop w:val="0"/>
                      <w:marBottom w:val="0"/>
                      <w:divBdr>
                        <w:top w:val="none" w:sz="0" w:space="0" w:color="auto"/>
                        <w:left w:val="none" w:sz="0" w:space="0" w:color="auto"/>
                        <w:bottom w:val="none" w:sz="0" w:space="0" w:color="auto"/>
                        <w:right w:val="none" w:sz="0" w:space="0" w:color="auto"/>
                      </w:divBdr>
                      <w:divsChild>
                        <w:div w:id="983511754">
                          <w:marLeft w:val="0"/>
                          <w:marRight w:val="0"/>
                          <w:marTop w:val="0"/>
                          <w:marBottom w:val="0"/>
                          <w:divBdr>
                            <w:top w:val="none" w:sz="0" w:space="0" w:color="auto"/>
                            <w:left w:val="none" w:sz="0" w:space="0" w:color="auto"/>
                            <w:bottom w:val="none" w:sz="0" w:space="0" w:color="auto"/>
                            <w:right w:val="none" w:sz="0" w:space="0" w:color="auto"/>
                          </w:divBdr>
                          <w:divsChild>
                            <w:div w:id="2002269563">
                              <w:marLeft w:val="0"/>
                              <w:marRight w:val="0"/>
                              <w:marTop w:val="0"/>
                              <w:marBottom w:val="0"/>
                              <w:divBdr>
                                <w:top w:val="none" w:sz="0" w:space="0" w:color="auto"/>
                                <w:left w:val="none" w:sz="0" w:space="0" w:color="auto"/>
                                <w:bottom w:val="none" w:sz="0" w:space="0" w:color="auto"/>
                                <w:right w:val="none" w:sz="0" w:space="0" w:color="auto"/>
                              </w:divBdr>
                            </w:div>
                            <w:div w:id="283464021">
                              <w:marLeft w:val="0"/>
                              <w:marRight w:val="0"/>
                              <w:marTop w:val="0"/>
                              <w:marBottom w:val="0"/>
                              <w:divBdr>
                                <w:top w:val="single" w:sz="6" w:space="7" w:color="DDDDDD"/>
                                <w:left w:val="single" w:sz="6" w:space="7" w:color="DDDDDD"/>
                                <w:bottom w:val="single" w:sz="6" w:space="7" w:color="DDDDDD"/>
                                <w:right w:val="single" w:sz="6" w:space="7" w:color="DDDDDD"/>
                              </w:divBdr>
                              <w:divsChild>
                                <w:div w:id="1773208556">
                                  <w:marLeft w:val="0"/>
                                  <w:marRight w:val="0"/>
                                  <w:marTop w:val="0"/>
                                  <w:marBottom w:val="0"/>
                                  <w:divBdr>
                                    <w:top w:val="none" w:sz="0" w:space="0" w:color="auto"/>
                                    <w:left w:val="none" w:sz="0" w:space="0" w:color="auto"/>
                                    <w:bottom w:val="none" w:sz="0" w:space="0" w:color="auto"/>
                                    <w:right w:val="none" w:sz="0" w:space="0" w:color="auto"/>
                                  </w:divBdr>
                                  <w:divsChild>
                                    <w:div w:id="1837769333">
                                      <w:marLeft w:val="0"/>
                                      <w:marRight w:val="0"/>
                                      <w:marTop w:val="0"/>
                                      <w:marBottom w:val="0"/>
                                      <w:divBdr>
                                        <w:top w:val="none" w:sz="0" w:space="0" w:color="auto"/>
                                        <w:left w:val="none" w:sz="0" w:space="0" w:color="auto"/>
                                        <w:bottom w:val="none" w:sz="0" w:space="0" w:color="auto"/>
                                        <w:right w:val="none" w:sz="0" w:space="0" w:color="auto"/>
                                      </w:divBdr>
                                      <w:divsChild>
                                        <w:div w:id="1601795048">
                                          <w:marLeft w:val="0"/>
                                          <w:marRight w:val="0"/>
                                          <w:marTop w:val="0"/>
                                          <w:marBottom w:val="0"/>
                                          <w:divBdr>
                                            <w:top w:val="none" w:sz="0" w:space="0" w:color="auto"/>
                                            <w:left w:val="none" w:sz="0" w:space="0" w:color="auto"/>
                                            <w:bottom w:val="none" w:sz="0" w:space="0" w:color="auto"/>
                                            <w:right w:val="none" w:sz="0" w:space="0" w:color="auto"/>
                                          </w:divBdr>
                                          <w:divsChild>
                                            <w:div w:id="1115054428">
                                              <w:marLeft w:val="0"/>
                                              <w:marRight w:val="0"/>
                                              <w:marTop w:val="0"/>
                                              <w:marBottom w:val="0"/>
                                              <w:divBdr>
                                                <w:top w:val="none" w:sz="0" w:space="0" w:color="auto"/>
                                                <w:left w:val="none" w:sz="0" w:space="0" w:color="auto"/>
                                                <w:bottom w:val="none" w:sz="0" w:space="0" w:color="auto"/>
                                                <w:right w:val="none" w:sz="0" w:space="0" w:color="auto"/>
                                              </w:divBdr>
                                            </w:div>
                                            <w:div w:id="848761261">
                                              <w:marLeft w:val="0"/>
                                              <w:marRight w:val="0"/>
                                              <w:marTop w:val="0"/>
                                              <w:marBottom w:val="0"/>
                                              <w:divBdr>
                                                <w:top w:val="none" w:sz="0" w:space="0" w:color="auto"/>
                                                <w:left w:val="none" w:sz="0" w:space="0" w:color="auto"/>
                                                <w:bottom w:val="none" w:sz="0" w:space="0" w:color="auto"/>
                                                <w:right w:val="none" w:sz="0" w:space="0" w:color="auto"/>
                                              </w:divBdr>
                                            </w:div>
                                            <w:div w:id="618605213">
                                              <w:marLeft w:val="0"/>
                                              <w:marRight w:val="0"/>
                                              <w:marTop w:val="0"/>
                                              <w:marBottom w:val="0"/>
                                              <w:divBdr>
                                                <w:top w:val="none" w:sz="0" w:space="0" w:color="auto"/>
                                                <w:left w:val="none" w:sz="0" w:space="0" w:color="auto"/>
                                                <w:bottom w:val="none" w:sz="0" w:space="0" w:color="auto"/>
                                                <w:right w:val="none" w:sz="0" w:space="0" w:color="auto"/>
                                              </w:divBdr>
                                            </w:div>
                                            <w:div w:id="1439133323">
                                              <w:marLeft w:val="0"/>
                                              <w:marRight w:val="0"/>
                                              <w:marTop w:val="0"/>
                                              <w:marBottom w:val="0"/>
                                              <w:divBdr>
                                                <w:top w:val="none" w:sz="0" w:space="0" w:color="auto"/>
                                                <w:left w:val="none" w:sz="0" w:space="0" w:color="auto"/>
                                                <w:bottom w:val="none" w:sz="0" w:space="0" w:color="auto"/>
                                                <w:right w:val="none" w:sz="0" w:space="0" w:color="auto"/>
                                              </w:divBdr>
                                            </w:div>
                                            <w:div w:id="1854876965">
                                              <w:marLeft w:val="0"/>
                                              <w:marRight w:val="0"/>
                                              <w:marTop w:val="0"/>
                                              <w:marBottom w:val="0"/>
                                              <w:divBdr>
                                                <w:top w:val="none" w:sz="0" w:space="0" w:color="auto"/>
                                                <w:left w:val="none" w:sz="0" w:space="0" w:color="auto"/>
                                                <w:bottom w:val="none" w:sz="0" w:space="0" w:color="auto"/>
                                                <w:right w:val="none" w:sz="0" w:space="0" w:color="auto"/>
                                              </w:divBdr>
                                            </w:div>
                                            <w:div w:id="98255652">
                                              <w:marLeft w:val="0"/>
                                              <w:marRight w:val="0"/>
                                              <w:marTop w:val="0"/>
                                              <w:marBottom w:val="0"/>
                                              <w:divBdr>
                                                <w:top w:val="none" w:sz="0" w:space="0" w:color="auto"/>
                                                <w:left w:val="none" w:sz="0" w:space="0" w:color="auto"/>
                                                <w:bottom w:val="none" w:sz="0" w:space="0" w:color="auto"/>
                                                <w:right w:val="none" w:sz="0" w:space="0" w:color="auto"/>
                                              </w:divBdr>
                                            </w:div>
                                          </w:divsChild>
                                        </w:div>
                                        <w:div w:id="350954381">
                                          <w:marLeft w:val="0"/>
                                          <w:marRight w:val="0"/>
                                          <w:marTop w:val="0"/>
                                          <w:marBottom w:val="0"/>
                                          <w:divBdr>
                                            <w:top w:val="none" w:sz="0" w:space="0" w:color="auto"/>
                                            <w:left w:val="none" w:sz="0" w:space="0" w:color="auto"/>
                                            <w:bottom w:val="none" w:sz="0" w:space="0" w:color="auto"/>
                                            <w:right w:val="none" w:sz="0" w:space="0" w:color="auto"/>
                                          </w:divBdr>
                                          <w:divsChild>
                                            <w:div w:id="47267725">
                                              <w:marLeft w:val="0"/>
                                              <w:marRight w:val="0"/>
                                              <w:marTop w:val="0"/>
                                              <w:marBottom w:val="0"/>
                                              <w:divBdr>
                                                <w:top w:val="none" w:sz="0" w:space="0" w:color="auto"/>
                                                <w:left w:val="none" w:sz="0" w:space="0" w:color="auto"/>
                                                <w:bottom w:val="none" w:sz="0" w:space="0" w:color="auto"/>
                                                <w:right w:val="none" w:sz="0" w:space="0" w:color="auto"/>
                                              </w:divBdr>
                                              <w:divsChild>
                                                <w:div w:id="299114628">
                                                  <w:marLeft w:val="0"/>
                                                  <w:marRight w:val="0"/>
                                                  <w:marTop w:val="0"/>
                                                  <w:marBottom w:val="0"/>
                                                  <w:divBdr>
                                                    <w:top w:val="none" w:sz="0" w:space="0" w:color="auto"/>
                                                    <w:left w:val="none" w:sz="0" w:space="0" w:color="auto"/>
                                                    <w:bottom w:val="none" w:sz="0" w:space="0" w:color="auto"/>
                                                    <w:right w:val="none" w:sz="0" w:space="0" w:color="auto"/>
                                                  </w:divBdr>
                                                  <w:divsChild>
                                                    <w:div w:id="419762961">
                                                      <w:marLeft w:val="0"/>
                                                      <w:marRight w:val="0"/>
                                                      <w:marTop w:val="0"/>
                                                      <w:marBottom w:val="0"/>
                                                      <w:divBdr>
                                                        <w:top w:val="none" w:sz="0" w:space="0" w:color="auto"/>
                                                        <w:left w:val="none" w:sz="0" w:space="0" w:color="auto"/>
                                                        <w:bottom w:val="none" w:sz="0" w:space="0" w:color="auto"/>
                                                        <w:right w:val="none" w:sz="0" w:space="0" w:color="auto"/>
                                                      </w:divBdr>
                                                      <w:divsChild>
                                                        <w:div w:id="869148983">
                                                          <w:marLeft w:val="0"/>
                                                          <w:marRight w:val="0"/>
                                                          <w:marTop w:val="0"/>
                                                          <w:marBottom w:val="0"/>
                                                          <w:divBdr>
                                                            <w:top w:val="none" w:sz="0" w:space="0" w:color="auto"/>
                                                            <w:left w:val="none" w:sz="0" w:space="0" w:color="auto"/>
                                                            <w:bottom w:val="none" w:sz="0" w:space="0" w:color="auto"/>
                                                            <w:right w:val="none" w:sz="0" w:space="0" w:color="auto"/>
                                                          </w:divBdr>
                                                          <w:divsChild>
                                                            <w:div w:id="1820730609">
                                                              <w:marLeft w:val="0"/>
                                                              <w:marRight w:val="0"/>
                                                              <w:marTop w:val="0"/>
                                                              <w:marBottom w:val="0"/>
                                                              <w:divBdr>
                                                                <w:top w:val="none" w:sz="0" w:space="0" w:color="auto"/>
                                                                <w:left w:val="none" w:sz="0" w:space="0" w:color="auto"/>
                                                                <w:bottom w:val="none" w:sz="0" w:space="0" w:color="auto"/>
                                                                <w:right w:val="none" w:sz="0" w:space="0" w:color="auto"/>
                                                              </w:divBdr>
                                                              <w:divsChild>
                                                                <w:div w:id="11590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31724">
                                                          <w:marLeft w:val="0"/>
                                                          <w:marRight w:val="0"/>
                                                          <w:marTop w:val="0"/>
                                                          <w:marBottom w:val="0"/>
                                                          <w:divBdr>
                                                            <w:top w:val="none" w:sz="0" w:space="0" w:color="auto"/>
                                                            <w:left w:val="none" w:sz="0" w:space="0" w:color="auto"/>
                                                            <w:bottom w:val="none" w:sz="0" w:space="0" w:color="auto"/>
                                                            <w:right w:val="none" w:sz="0" w:space="0" w:color="auto"/>
                                                          </w:divBdr>
                                                          <w:divsChild>
                                                            <w:div w:id="1864784837">
                                                              <w:marLeft w:val="0"/>
                                                              <w:marRight w:val="0"/>
                                                              <w:marTop w:val="0"/>
                                                              <w:marBottom w:val="0"/>
                                                              <w:divBdr>
                                                                <w:top w:val="none" w:sz="0" w:space="0" w:color="auto"/>
                                                                <w:left w:val="none" w:sz="0" w:space="0" w:color="auto"/>
                                                                <w:bottom w:val="none" w:sz="0" w:space="0" w:color="auto"/>
                                                                <w:right w:val="none" w:sz="0" w:space="0" w:color="auto"/>
                                                              </w:divBdr>
                                                              <w:divsChild>
                                                                <w:div w:id="11479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593">
                                                          <w:marLeft w:val="0"/>
                                                          <w:marRight w:val="0"/>
                                                          <w:marTop w:val="0"/>
                                                          <w:marBottom w:val="0"/>
                                                          <w:divBdr>
                                                            <w:top w:val="none" w:sz="0" w:space="0" w:color="auto"/>
                                                            <w:left w:val="none" w:sz="0" w:space="0" w:color="auto"/>
                                                            <w:bottom w:val="none" w:sz="0" w:space="0" w:color="auto"/>
                                                            <w:right w:val="none" w:sz="0" w:space="0" w:color="auto"/>
                                                          </w:divBdr>
                                                          <w:divsChild>
                                                            <w:div w:id="1263610643">
                                                              <w:marLeft w:val="0"/>
                                                              <w:marRight w:val="0"/>
                                                              <w:marTop w:val="0"/>
                                                              <w:marBottom w:val="0"/>
                                                              <w:divBdr>
                                                                <w:top w:val="none" w:sz="0" w:space="0" w:color="auto"/>
                                                                <w:left w:val="none" w:sz="0" w:space="0" w:color="auto"/>
                                                                <w:bottom w:val="none" w:sz="0" w:space="0" w:color="auto"/>
                                                                <w:right w:val="none" w:sz="0" w:space="0" w:color="auto"/>
                                                              </w:divBdr>
                                                              <w:divsChild>
                                                                <w:div w:id="137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4121">
                                                          <w:marLeft w:val="0"/>
                                                          <w:marRight w:val="0"/>
                                                          <w:marTop w:val="0"/>
                                                          <w:marBottom w:val="0"/>
                                                          <w:divBdr>
                                                            <w:top w:val="none" w:sz="0" w:space="0" w:color="auto"/>
                                                            <w:left w:val="none" w:sz="0" w:space="0" w:color="auto"/>
                                                            <w:bottom w:val="none" w:sz="0" w:space="0" w:color="auto"/>
                                                            <w:right w:val="none" w:sz="0" w:space="0" w:color="auto"/>
                                                          </w:divBdr>
                                                          <w:divsChild>
                                                            <w:div w:id="839855925">
                                                              <w:marLeft w:val="0"/>
                                                              <w:marRight w:val="0"/>
                                                              <w:marTop w:val="0"/>
                                                              <w:marBottom w:val="0"/>
                                                              <w:divBdr>
                                                                <w:top w:val="none" w:sz="0" w:space="0" w:color="auto"/>
                                                                <w:left w:val="none" w:sz="0" w:space="0" w:color="auto"/>
                                                                <w:bottom w:val="none" w:sz="0" w:space="0" w:color="auto"/>
                                                                <w:right w:val="none" w:sz="0" w:space="0" w:color="auto"/>
                                                              </w:divBdr>
                                                              <w:divsChild>
                                                                <w:div w:id="20788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3941">
                                                          <w:marLeft w:val="0"/>
                                                          <w:marRight w:val="0"/>
                                                          <w:marTop w:val="0"/>
                                                          <w:marBottom w:val="0"/>
                                                          <w:divBdr>
                                                            <w:top w:val="none" w:sz="0" w:space="0" w:color="auto"/>
                                                            <w:left w:val="none" w:sz="0" w:space="0" w:color="auto"/>
                                                            <w:bottom w:val="none" w:sz="0" w:space="0" w:color="auto"/>
                                                            <w:right w:val="none" w:sz="0" w:space="0" w:color="auto"/>
                                                          </w:divBdr>
                                                          <w:divsChild>
                                                            <w:div w:id="1393887732">
                                                              <w:marLeft w:val="0"/>
                                                              <w:marRight w:val="0"/>
                                                              <w:marTop w:val="0"/>
                                                              <w:marBottom w:val="0"/>
                                                              <w:divBdr>
                                                                <w:top w:val="none" w:sz="0" w:space="0" w:color="auto"/>
                                                                <w:left w:val="none" w:sz="0" w:space="0" w:color="auto"/>
                                                                <w:bottom w:val="none" w:sz="0" w:space="0" w:color="auto"/>
                                                                <w:right w:val="none" w:sz="0" w:space="0" w:color="auto"/>
                                                              </w:divBdr>
                                                              <w:divsChild>
                                                                <w:div w:id="14043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20054">
                                                          <w:marLeft w:val="0"/>
                                                          <w:marRight w:val="0"/>
                                                          <w:marTop w:val="0"/>
                                                          <w:marBottom w:val="0"/>
                                                          <w:divBdr>
                                                            <w:top w:val="none" w:sz="0" w:space="0" w:color="auto"/>
                                                            <w:left w:val="none" w:sz="0" w:space="0" w:color="auto"/>
                                                            <w:bottom w:val="none" w:sz="0" w:space="0" w:color="auto"/>
                                                            <w:right w:val="none" w:sz="0" w:space="0" w:color="auto"/>
                                                          </w:divBdr>
                                                          <w:divsChild>
                                                            <w:div w:id="584000579">
                                                              <w:marLeft w:val="0"/>
                                                              <w:marRight w:val="0"/>
                                                              <w:marTop w:val="0"/>
                                                              <w:marBottom w:val="0"/>
                                                              <w:divBdr>
                                                                <w:top w:val="none" w:sz="0" w:space="0" w:color="auto"/>
                                                                <w:left w:val="none" w:sz="0" w:space="0" w:color="auto"/>
                                                                <w:bottom w:val="none" w:sz="0" w:space="0" w:color="auto"/>
                                                                <w:right w:val="none" w:sz="0" w:space="0" w:color="auto"/>
                                                              </w:divBdr>
                                                              <w:divsChild>
                                                                <w:div w:id="19962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lavorincasa.it/franke-azienda/" TargetMode="External"/><Relationship Id="rId3" Type="http://schemas.microsoft.com/office/2007/relationships/stylesWithEffects" Target="stylesWithEffects.xml"/><Relationship Id="rId7" Type="http://schemas.openxmlformats.org/officeDocument/2006/relationships/hyperlink" Target="http://www.lavorincasa.it/foto-cucina-in-muratura/" TargetMode="External"/><Relationship Id="rId12" Type="http://schemas.openxmlformats.org/officeDocument/2006/relationships/hyperlink" Target="http://www.lavorincasa.it/antica-ceramica-vietrese-azienda/"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avorincasa.it/" TargetMode="External"/><Relationship Id="rId11" Type="http://schemas.openxmlformats.org/officeDocument/2006/relationships/hyperlink" Target="http://www.lavorincasa.it/faber-spa-azienda/" TargetMode="External"/><Relationship Id="rId5" Type="http://schemas.openxmlformats.org/officeDocument/2006/relationships/webSettings" Target="webSettings.xml"/><Relationship Id="rId15" Type="http://schemas.openxmlformats.org/officeDocument/2006/relationships/hyperlink" Target="http://www.lavorincasa.it/snaidero-rino-spa-azienda/" TargetMode="External"/><Relationship Id="rId10" Type="http://schemas.openxmlformats.org/officeDocument/2006/relationships/hyperlink" Target="http://www.lavorincasa.it/ristrutturazione/pavimenti-e-rivestiment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vorincasa.it/progettazione/bioedilizia/" TargetMode="External"/><Relationship Id="rId14" Type="http://schemas.openxmlformats.org/officeDocument/2006/relationships/hyperlink" Target="http://www.lavorincasa.it/onlywood-aziend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718AC-5B1A-48D5-8E59-88871EC2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1728</Words>
  <Characters>9854</Characters>
  <Application>Microsoft Office Word</Application>
  <DocSecurity>0</DocSecurity>
  <Lines>82</Lines>
  <Paragraphs>23</Paragraphs>
  <ScaleCrop>false</ScaleCrop>
  <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Verdone Luca (App. Sc.)</dc:creator>
  <cp:lastModifiedBy>Verdone Luca (App. Sc.)</cp:lastModifiedBy>
  <cp:revision>3</cp:revision>
  <dcterms:created xsi:type="dcterms:W3CDTF">2016-02-26T12:16:00Z</dcterms:created>
  <dcterms:modified xsi:type="dcterms:W3CDTF">2016-02-26T12:23:00Z</dcterms:modified>
</cp:coreProperties>
</file>